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655" w14:textId="762B62E8" w:rsidR="0021479E" w:rsidRDefault="0021479E" w:rsidP="00B5391F">
      <w:pPr>
        <w:rPr>
          <w:rFonts w:ascii="Arial" w:hAnsi="Arial" w:cs="Arial"/>
          <w:b/>
          <w:bCs/>
          <w:sz w:val="32"/>
          <w:szCs w:val="32"/>
        </w:rPr>
      </w:pPr>
      <w:r w:rsidRPr="009E69AC">
        <w:rPr>
          <w:rFonts w:ascii="Arial" w:hAnsi="Arial" w:cs="Arial"/>
          <w:b/>
          <w:bCs/>
          <w:sz w:val="32"/>
          <w:szCs w:val="32"/>
        </w:rPr>
        <w:t xml:space="preserve">APPENDIX  </w:t>
      </w:r>
      <w:r w:rsidR="00BA3DFE" w:rsidRPr="009E69AC">
        <w:rPr>
          <w:rFonts w:ascii="Arial" w:hAnsi="Arial" w:cs="Arial"/>
          <w:b/>
          <w:bCs/>
          <w:sz w:val="32"/>
          <w:szCs w:val="32"/>
        </w:rPr>
        <w:t xml:space="preserve">J </w:t>
      </w:r>
      <w:r w:rsidRPr="009E69AC">
        <w:rPr>
          <w:rFonts w:ascii="Arial" w:hAnsi="Arial" w:cs="Arial"/>
          <w:b/>
          <w:bCs/>
          <w:sz w:val="32"/>
          <w:szCs w:val="32"/>
        </w:rPr>
        <w:t xml:space="preserve">- </w:t>
      </w:r>
      <w:r w:rsidR="00DF448D" w:rsidRPr="00DF448D">
        <w:rPr>
          <w:rFonts w:ascii="Arial" w:hAnsi="Arial" w:cs="Arial"/>
          <w:b/>
          <w:bCs/>
          <w:sz w:val="32"/>
          <w:szCs w:val="32"/>
        </w:rPr>
        <w:t>In-</w:t>
      </w:r>
      <w:r w:rsidR="00DF448D">
        <w:rPr>
          <w:rFonts w:ascii="Arial" w:hAnsi="Arial" w:cs="Arial"/>
          <w:b/>
          <w:bCs/>
          <w:sz w:val="32"/>
          <w:szCs w:val="32"/>
        </w:rPr>
        <w:t>V</w:t>
      </w:r>
      <w:r w:rsidR="00DF448D" w:rsidRPr="00DF448D">
        <w:rPr>
          <w:rFonts w:ascii="Arial" w:hAnsi="Arial" w:cs="Arial"/>
          <w:b/>
          <w:bCs/>
          <w:sz w:val="32"/>
          <w:szCs w:val="32"/>
        </w:rPr>
        <w:t xml:space="preserve">ehicle </w:t>
      </w:r>
      <w:r w:rsidR="00DF448D">
        <w:rPr>
          <w:rFonts w:ascii="Arial" w:hAnsi="Arial" w:cs="Arial"/>
          <w:b/>
          <w:bCs/>
          <w:sz w:val="32"/>
          <w:szCs w:val="32"/>
        </w:rPr>
        <w:t>V</w:t>
      </w:r>
      <w:r w:rsidR="00DF448D" w:rsidRPr="00DF448D">
        <w:rPr>
          <w:rFonts w:ascii="Arial" w:hAnsi="Arial" w:cs="Arial"/>
          <w:b/>
          <w:bCs/>
          <w:sz w:val="32"/>
          <w:szCs w:val="32"/>
        </w:rPr>
        <w:t xml:space="preserve">isual and </w:t>
      </w:r>
      <w:r w:rsidR="00DF448D">
        <w:rPr>
          <w:rFonts w:ascii="Arial" w:hAnsi="Arial" w:cs="Arial"/>
          <w:b/>
          <w:bCs/>
          <w:sz w:val="32"/>
          <w:szCs w:val="32"/>
        </w:rPr>
        <w:t>A</w:t>
      </w:r>
      <w:r w:rsidR="00DF448D" w:rsidRPr="00DF448D">
        <w:rPr>
          <w:rFonts w:ascii="Arial" w:hAnsi="Arial" w:cs="Arial"/>
          <w:b/>
          <w:bCs/>
          <w:sz w:val="32"/>
          <w:szCs w:val="32"/>
        </w:rPr>
        <w:t xml:space="preserve">udio </w:t>
      </w:r>
      <w:r w:rsidR="00DF448D">
        <w:rPr>
          <w:rFonts w:ascii="Arial" w:hAnsi="Arial" w:cs="Arial"/>
          <w:b/>
          <w:bCs/>
          <w:sz w:val="32"/>
          <w:szCs w:val="32"/>
        </w:rPr>
        <w:t>R</w:t>
      </w:r>
      <w:r w:rsidR="00DF448D" w:rsidRPr="00DF448D">
        <w:rPr>
          <w:rFonts w:ascii="Arial" w:hAnsi="Arial" w:cs="Arial"/>
          <w:b/>
          <w:bCs/>
          <w:sz w:val="32"/>
          <w:szCs w:val="32"/>
        </w:rPr>
        <w:t xml:space="preserve">ecording – </w:t>
      </w:r>
      <w:r w:rsidRPr="009E69AC">
        <w:rPr>
          <w:rFonts w:ascii="Arial" w:hAnsi="Arial" w:cs="Arial"/>
          <w:b/>
          <w:bCs/>
          <w:sz w:val="32"/>
          <w:szCs w:val="32"/>
        </w:rPr>
        <w:t>CCTV in Hackney Carriage and Private Hire Vehicles</w:t>
      </w:r>
    </w:p>
    <w:p w14:paraId="1FB4C826" w14:textId="77777777" w:rsidR="00804C8E" w:rsidRPr="00804C8E" w:rsidRDefault="00804C8E" w:rsidP="00B5391F">
      <w:pPr>
        <w:rPr>
          <w:rFonts w:ascii="Arial" w:hAnsi="Arial" w:cs="Arial"/>
          <w:b/>
          <w:bCs/>
          <w:sz w:val="24"/>
          <w:szCs w:val="24"/>
        </w:rPr>
      </w:pPr>
    </w:p>
    <w:p w14:paraId="01B88456" w14:textId="77777777" w:rsidR="00804C8E" w:rsidRPr="00804C8E" w:rsidRDefault="00804C8E" w:rsidP="00804C8E">
      <w:pPr>
        <w:autoSpaceDE w:val="0"/>
        <w:autoSpaceDN w:val="0"/>
        <w:adjustRightInd w:val="0"/>
        <w:ind w:right="-567"/>
        <w:rPr>
          <w:rFonts w:ascii="Arial" w:hAnsi="Arial" w:cs="Arial"/>
          <w:b/>
          <w:bCs/>
          <w:color w:val="000000"/>
          <w:sz w:val="24"/>
          <w:szCs w:val="24"/>
        </w:rPr>
      </w:pPr>
      <w:r w:rsidRPr="00804C8E">
        <w:rPr>
          <w:rFonts w:ascii="Arial" w:hAnsi="Arial" w:cs="Arial"/>
          <w:b/>
          <w:bCs/>
          <w:color w:val="000000"/>
          <w:sz w:val="24"/>
          <w:szCs w:val="24"/>
        </w:rPr>
        <w:t>1.0</w:t>
      </w:r>
      <w:r w:rsidRPr="00804C8E">
        <w:rPr>
          <w:rFonts w:ascii="Arial" w:hAnsi="Arial" w:cs="Arial"/>
          <w:b/>
          <w:bCs/>
          <w:color w:val="000000"/>
          <w:sz w:val="24"/>
          <w:szCs w:val="24"/>
        </w:rPr>
        <w:tab/>
        <w:t>Introduction</w:t>
      </w:r>
    </w:p>
    <w:p w14:paraId="1C44F15F" w14:textId="2BEA17AF" w:rsidR="009E69AC" w:rsidRDefault="00B5391F" w:rsidP="009E69AC">
      <w:pPr>
        <w:pStyle w:val="ListParagraph"/>
        <w:numPr>
          <w:ilvl w:val="0"/>
          <w:numId w:val="1"/>
        </w:numPr>
        <w:ind w:hanging="720"/>
        <w:rPr>
          <w:rFonts w:ascii="Arial" w:hAnsi="Arial" w:cs="Arial"/>
          <w:sz w:val="24"/>
          <w:szCs w:val="24"/>
        </w:rPr>
      </w:pPr>
      <w:r w:rsidRPr="009E69AC">
        <w:rPr>
          <w:rFonts w:ascii="Arial" w:hAnsi="Arial" w:cs="Arial"/>
          <w:sz w:val="24"/>
          <w:szCs w:val="24"/>
        </w:rPr>
        <w:t xml:space="preserve">This </w:t>
      </w:r>
      <w:r w:rsidR="001D229C">
        <w:rPr>
          <w:rFonts w:ascii="Arial" w:hAnsi="Arial" w:cs="Arial"/>
          <w:sz w:val="24"/>
          <w:szCs w:val="24"/>
        </w:rPr>
        <w:t>appendix</w:t>
      </w:r>
      <w:r w:rsidRPr="009E69AC">
        <w:rPr>
          <w:rFonts w:ascii="Arial" w:hAnsi="Arial" w:cs="Arial"/>
          <w:sz w:val="24"/>
          <w:szCs w:val="24"/>
        </w:rPr>
        <w:t xml:space="preserve"> relates to</w:t>
      </w:r>
      <w:r w:rsidR="001D229C">
        <w:rPr>
          <w:rFonts w:ascii="Arial" w:hAnsi="Arial" w:cs="Arial"/>
          <w:sz w:val="24"/>
          <w:szCs w:val="24"/>
        </w:rPr>
        <w:t xml:space="preserve"> the use of</w:t>
      </w:r>
      <w:r w:rsidRPr="009E69AC">
        <w:rPr>
          <w:rFonts w:ascii="Arial" w:hAnsi="Arial" w:cs="Arial"/>
          <w:sz w:val="24"/>
          <w:szCs w:val="24"/>
        </w:rPr>
        <w:t xml:space="preserve"> surveillance cameras, also known as Closed Circuit Television (CCTV), in </w:t>
      </w:r>
      <w:r w:rsidR="009E69AC">
        <w:rPr>
          <w:rFonts w:ascii="Arial" w:hAnsi="Arial" w:cs="Arial"/>
          <w:sz w:val="24"/>
          <w:szCs w:val="24"/>
        </w:rPr>
        <w:t>licensed vehicles</w:t>
      </w:r>
      <w:r w:rsidRPr="009E69AC">
        <w:rPr>
          <w:rFonts w:ascii="Arial" w:hAnsi="Arial" w:cs="Arial"/>
          <w:sz w:val="24"/>
          <w:szCs w:val="24"/>
        </w:rPr>
        <w:t>.</w:t>
      </w:r>
      <w:r w:rsidR="00804C8E" w:rsidRPr="00804C8E">
        <w:t xml:space="preserve"> </w:t>
      </w:r>
      <w:r w:rsidR="00804C8E" w:rsidRPr="00804C8E">
        <w:rPr>
          <w:rFonts w:ascii="Arial" w:hAnsi="Arial" w:cs="Arial"/>
          <w:sz w:val="24"/>
          <w:szCs w:val="24"/>
        </w:rPr>
        <w:t>The content is designed to facilitate the use of surveillance cameras in licensed vehicles, to protect drivers and passengers, whilst ensuring licence holders respect passenger privacy.</w:t>
      </w:r>
    </w:p>
    <w:p w14:paraId="1BEC921F" w14:textId="77777777" w:rsidR="009E69AC" w:rsidRPr="009E69AC" w:rsidRDefault="009E69AC" w:rsidP="009E69AC">
      <w:pPr>
        <w:pStyle w:val="ListParagraph"/>
        <w:rPr>
          <w:rFonts w:ascii="Arial" w:hAnsi="Arial" w:cs="Arial"/>
          <w:sz w:val="24"/>
          <w:szCs w:val="24"/>
        </w:rPr>
      </w:pPr>
    </w:p>
    <w:p w14:paraId="400AD915" w14:textId="448D092E" w:rsidR="00B5391F" w:rsidRPr="009E69AC" w:rsidRDefault="00B5391F" w:rsidP="009E69AC">
      <w:pPr>
        <w:pStyle w:val="ListParagraph"/>
        <w:numPr>
          <w:ilvl w:val="1"/>
          <w:numId w:val="2"/>
        </w:numPr>
        <w:ind w:left="709" w:hanging="709"/>
        <w:rPr>
          <w:rFonts w:ascii="Arial" w:hAnsi="Arial" w:cs="Arial"/>
          <w:sz w:val="24"/>
          <w:szCs w:val="24"/>
        </w:rPr>
      </w:pPr>
      <w:r w:rsidRPr="009E69AC">
        <w:rPr>
          <w:rFonts w:ascii="Arial" w:hAnsi="Arial" w:cs="Arial"/>
          <w:sz w:val="24"/>
          <w:szCs w:val="24"/>
        </w:rPr>
        <w:t>Proprietors / Operators of</w:t>
      </w:r>
      <w:r w:rsidR="009E69AC" w:rsidRPr="009E69AC">
        <w:rPr>
          <w:rFonts w:ascii="Arial" w:hAnsi="Arial" w:cs="Arial"/>
          <w:sz w:val="24"/>
          <w:szCs w:val="24"/>
        </w:rPr>
        <w:t xml:space="preserve"> vehicles</w:t>
      </w:r>
      <w:r w:rsidRPr="009E69AC">
        <w:rPr>
          <w:rFonts w:ascii="Arial" w:hAnsi="Arial" w:cs="Arial"/>
          <w:sz w:val="24"/>
          <w:szCs w:val="24"/>
        </w:rPr>
        <w:t xml:space="preserve"> licensed by North Northamptonshire Council will be permitted to voluntarily install CCTV, upon approval under this policy and subject to adherence with this policy throughout the duration of the proprietor</w:t>
      </w:r>
      <w:r w:rsidR="007F0116">
        <w:rPr>
          <w:rFonts w:ascii="Arial" w:hAnsi="Arial" w:cs="Arial"/>
          <w:sz w:val="24"/>
          <w:szCs w:val="24"/>
        </w:rPr>
        <w:t>’</w:t>
      </w:r>
      <w:r w:rsidRPr="009E69AC">
        <w:rPr>
          <w:rFonts w:ascii="Arial" w:hAnsi="Arial" w:cs="Arial"/>
          <w:sz w:val="24"/>
          <w:szCs w:val="24"/>
        </w:rPr>
        <w:t xml:space="preserve">s </w:t>
      </w:r>
      <w:r w:rsidR="00A30AA7">
        <w:rPr>
          <w:rFonts w:ascii="Arial" w:hAnsi="Arial" w:cs="Arial"/>
          <w:sz w:val="24"/>
          <w:szCs w:val="24"/>
        </w:rPr>
        <w:t xml:space="preserve">/ operator’s </w:t>
      </w:r>
      <w:r w:rsidRPr="009E69AC">
        <w:rPr>
          <w:rFonts w:ascii="Arial" w:hAnsi="Arial" w:cs="Arial"/>
          <w:sz w:val="24"/>
          <w:szCs w:val="24"/>
        </w:rPr>
        <w:t xml:space="preserve">licence. </w:t>
      </w:r>
    </w:p>
    <w:p w14:paraId="50977364" w14:textId="77777777" w:rsidR="009E69AC" w:rsidRPr="009E69AC" w:rsidRDefault="009E69AC" w:rsidP="009E69AC">
      <w:pPr>
        <w:pStyle w:val="ListParagraph"/>
        <w:rPr>
          <w:rFonts w:ascii="Arial" w:hAnsi="Arial" w:cs="Arial"/>
          <w:sz w:val="24"/>
          <w:szCs w:val="24"/>
        </w:rPr>
      </w:pPr>
    </w:p>
    <w:p w14:paraId="038CF9BB" w14:textId="71BDE74F" w:rsidR="00B5391F" w:rsidRDefault="00B5391F" w:rsidP="009E69AC">
      <w:pPr>
        <w:pStyle w:val="ListParagraph"/>
        <w:numPr>
          <w:ilvl w:val="1"/>
          <w:numId w:val="2"/>
        </w:numPr>
        <w:ind w:left="709" w:hanging="709"/>
        <w:rPr>
          <w:rFonts w:ascii="Arial" w:hAnsi="Arial" w:cs="Arial"/>
          <w:sz w:val="24"/>
          <w:szCs w:val="24"/>
        </w:rPr>
      </w:pPr>
      <w:r w:rsidRPr="009E69AC">
        <w:rPr>
          <w:rFonts w:ascii="Arial" w:hAnsi="Arial" w:cs="Arial"/>
          <w:sz w:val="24"/>
          <w:szCs w:val="24"/>
        </w:rPr>
        <w:t xml:space="preserve">Licence holders are advised that school transport contracts may preclude the installation of CCTV in their vehicle. </w:t>
      </w:r>
    </w:p>
    <w:p w14:paraId="0D6A5913" w14:textId="7AB1FC57" w:rsidR="00B5391F" w:rsidRPr="00B5391F" w:rsidRDefault="00804C8E" w:rsidP="009E69AC">
      <w:pPr>
        <w:ind w:left="709" w:hanging="709"/>
        <w:rPr>
          <w:rFonts w:ascii="Arial" w:hAnsi="Arial" w:cs="Arial"/>
          <w:sz w:val="24"/>
          <w:szCs w:val="24"/>
        </w:rPr>
      </w:pPr>
      <w:r>
        <w:rPr>
          <w:rFonts w:ascii="Arial" w:hAnsi="Arial" w:cs="Arial"/>
          <w:sz w:val="24"/>
          <w:szCs w:val="24"/>
        </w:rPr>
        <w:t>1.4</w:t>
      </w:r>
      <w:r w:rsidR="009E69AC">
        <w:rPr>
          <w:rFonts w:ascii="Arial" w:hAnsi="Arial" w:cs="Arial"/>
          <w:sz w:val="24"/>
          <w:szCs w:val="24"/>
        </w:rPr>
        <w:tab/>
      </w:r>
      <w:r w:rsidR="00B5391F" w:rsidRPr="00B5391F">
        <w:rPr>
          <w:rFonts w:ascii="Arial" w:hAnsi="Arial" w:cs="Arial"/>
          <w:sz w:val="24"/>
          <w:szCs w:val="24"/>
        </w:rPr>
        <w:t xml:space="preserve">This protection is intended to come from: </w:t>
      </w:r>
    </w:p>
    <w:p w14:paraId="44379657" w14:textId="1EB6F5C8" w:rsidR="00B5391F" w:rsidRPr="009E69AC" w:rsidRDefault="00B5391F" w:rsidP="009E69AC">
      <w:pPr>
        <w:pStyle w:val="ListParagraph"/>
        <w:numPr>
          <w:ilvl w:val="0"/>
          <w:numId w:val="3"/>
        </w:numPr>
        <w:ind w:left="1134"/>
        <w:rPr>
          <w:rFonts w:ascii="Arial" w:hAnsi="Arial" w:cs="Arial"/>
          <w:sz w:val="24"/>
          <w:szCs w:val="24"/>
        </w:rPr>
      </w:pPr>
      <w:r w:rsidRPr="009E69AC">
        <w:rPr>
          <w:rFonts w:ascii="Arial" w:hAnsi="Arial" w:cs="Arial"/>
          <w:sz w:val="24"/>
          <w:szCs w:val="24"/>
        </w:rPr>
        <w:t xml:space="preserve">Visible surveillance cameras deterring individuals from committing a crime through the knowledge that evidence of it will be recorded. </w:t>
      </w:r>
    </w:p>
    <w:p w14:paraId="2ED8C658" w14:textId="77777777" w:rsidR="009E69AC" w:rsidRDefault="00B5391F" w:rsidP="009E69AC">
      <w:pPr>
        <w:pStyle w:val="ListParagraph"/>
        <w:numPr>
          <w:ilvl w:val="0"/>
          <w:numId w:val="3"/>
        </w:numPr>
        <w:ind w:left="1134"/>
        <w:rPr>
          <w:rFonts w:ascii="Arial" w:hAnsi="Arial" w:cs="Arial"/>
          <w:sz w:val="24"/>
          <w:szCs w:val="24"/>
        </w:rPr>
      </w:pPr>
      <w:r w:rsidRPr="009E69AC">
        <w:rPr>
          <w:rFonts w:ascii="Arial" w:hAnsi="Arial" w:cs="Arial"/>
          <w:sz w:val="24"/>
          <w:szCs w:val="24"/>
        </w:rPr>
        <w:t>Occupants of the vehicle feeling reassured that crimes, as well as malicious complaints against drivers, are less likely to occur in an environment protected by surveillance cameras.</w:t>
      </w:r>
    </w:p>
    <w:p w14:paraId="32259341" w14:textId="18BD3CF8" w:rsidR="00B5391F" w:rsidRPr="009E69AC" w:rsidRDefault="00B5391F" w:rsidP="009E69AC">
      <w:pPr>
        <w:pStyle w:val="ListParagraph"/>
        <w:numPr>
          <w:ilvl w:val="0"/>
          <w:numId w:val="3"/>
        </w:numPr>
        <w:ind w:left="1134"/>
        <w:rPr>
          <w:rFonts w:ascii="Arial" w:hAnsi="Arial" w:cs="Arial"/>
          <w:sz w:val="24"/>
          <w:szCs w:val="24"/>
        </w:rPr>
      </w:pPr>
      <w:r w:rsidRPr="009E69AC">
        <w:rPr>
          <w:rFonts w:ascii="Arial" w:hAnsi="Arial" w:cs="Arial"/>
          <w:sz w:val="24"/>
          <w:szCs w:val="24"/>
        </w:rPr>
        <w:t xml:space="preserve">Informing investigations by the Council and police. </w:t>
      </w:r>
    </w:p>
    <w:p w14:paraId="668F0319" w14:textId="37CB0637" w:rsidR="00B5391F" w:rsidRDefault="00804C8E" w:rsidP="009E69AC">
      <w:pPr>
        <w:ind w:left="709" w:hanging="709"/>
        <w:rPr>
          <w:rFonts w:ascii="Arial" w:hAnsi="Arial" w:cs="Arial"/>
          <w:sz w:val="24"/>
          <w:szCs w:val="24"/>
        </w:rPr>
      </w:pPr>
      <w:r>
        <w:rPr>
          <w:rFonts w:ascii="Arial" w:hAnsi="Arial" w:cs="Arial"/>
          <w:sz w:val="24"/>
          <w:szCs w:val="24"/>
        </w:rPr>
        <w:t>1.5</w:t>
      </w:r>
      <w:r w:rsidR="009E69AC">
        <w:rPr>
          <w:rFonts w:ascii="Arial" w:hAnsi="Arial" w:cs="Arial"/>
          <w:sz w:val="24"/>
          <w:szCs w:val="24"/>
        </w:rPr>
        <w:tab/>
      </w:r>
      <w:r w:rsidR="00B5391F" w:rsidRPr="00B5391F">
        <w:rPr>
          <w:rFonts w:ascii="Arial" w:hAnsi="Arial" w:cs="Arial"/>
          <w:sz w:val="24"/>
          <w:szCs w:val="24"/>
        </w:rPr>
        <w:t xml:space="preserve">The absence of CCTV in a </w:t>
      </w:r>
      <w:r w:rsidR="009E69AC">
        <w:rPr>
          <w:rFonts w:ascii="Arial" w:hAnsi="Arial" w:cs="Arial"/>
          <w:sz w:val="24"/>
          <w:szCs w:val="24"/>
        </w:rPr>
        <w:t>licensed vehicle</w:t>
      </w:r>
      <w:r w:rsidR="00B5391F" w:rsidRPr="00B5391F">
        <w:rPr>
          <w:rFonts w:ascii="Arial" w:hAnsi="Arial" w:cs="Arial"/>
          <w:sz w:val="24"/>
          <w:szCs w:val="24"/>
        </w:rPr>
        <w:t xml:space="preserve"> does not indicate that the owner of the vehicle has failed to pay attention to passenger or driver safety. </w:t>
      </w:r>
    </w:p>
    <w:p w14:paraId="7A95B320" w14:textId="77777777" w:rsidR="009E69AC" w:rsidRPr="00B5391F" w:rsidRDefault="009E69AC" w:rsidP="009E69AC">
      <w:pPr>
        <w:ind w:left="709" w:hanging="709"/>
        <w:rPr>
          <w:rFonts w:ascii="Arial" w:hAnsi="Arial" w:cs="Arial"/>
          <w:sz w:val="24"/>
          <w:szCs w:val="24"/>
        </w:rPr>
      </w:pPr>
    </w:p>
    <w:p w14:paraId="1776B1CC" w14:textId="63334A27" w:rsidR="00B5391F" w:rsidRPr="00B5391F" w:rsidRDefault="00804C8E" w:rsidP="009E69AC">
      <w:pPr>
        <w:ind w:left="709" w:hanging="709"/>
        <w:rPr>
          <w:rFonts w:ascii="Arial" w:hAnsi="Arial" w:cs="Arial"/>
          <w:b/>
          <w:bCs/>
          <w:sz w:val="24"/>
          <w:szCs w:val="24"/>
        </w:rPr>
      </w:pPr>
      <w:r>
        <w:rPr>
          <w:rFonts w:ascii="Arial" w:hAnsi="Arial" w:cs="Arial"/>
          <w:b/>
          <w:bCs/>
          <w:sz w:val="24"/>
          <w:szCs w:val="24"/>
        </w:rPr>
        <w:t>2</w:t>
      </w:r>
      <w:r w:rsidR="009E69AC">
        <w:rPr>
          <w:rFonts w:ascii="Arial" w:hAnsi="Arial" w:cs="Arial"/>
          <w:b/>
          <w:bCs/>
          <w:sz w:val="24"/>
          <w:szCs w:val="24"/>
        </w:rPr>
        <w:t>.0</w:t>
      </w:r>
      <w:r w:rsidR="009E69AC">
        <w:rPr>
          <w:rFonts w:ascii="Arial" w:hAnsi="Arial" w:cs="Arial"/>
          <w:b/>
          <w:bCs/>
          <w:sz w:val="24"/>
          <w:szCs w:val="24"/>
        </w:rPr>
        <w:tab/>
      </w:r>
      <w:r w:rsidR="00B5391F" w:rsidRPr="00B5391F">
        <w:rPr>
          <w:rFonts w:ascii="Arial" w:hAnsi="Arial" w:cs="Arial"/>
          <w:b/>
          <w:bCs/>
          <w:sz w:val="24"/>
          <w:szCs w:val="24"/>
        </w:rPr>
        <w:t xml:space="preserve">Legality </w:t>
      </w:r>
    </w:p>
    <w:p w14:paraId="3F8F9F2C" w14:textId="333E27F2" w:rsidR="00B5391F" w:rsidRPr="00B5391F" w:rsidRDefault="00804C8E" w:rsidP="009E69AC">
      <w:pPr>
        <w:ind w:left="709" w:hanging="709"/>
        <w:rPr>
          <w:rFonts w:ascii="Arial" w:hAnsi="Arial" w:cs="Arial"/>
          <w:sz w:val="24"/>
          <w:szCs w:val="24"/>
        </w:rPr>
      </w:pPr>
      <w:r>
        <w:rPr>
          <w:rFonts w:ascii="Arial" w:hAnsi="Arial" w:cs="Arial"/>
          <w:sz w:val="24"/>
          <w:szCs w:val="24"/>
        </w:rPr>
        <w:t>2</w:t>
      </w:r>
      <w:r w:rsidR="009E69AC">
        <w:rPr>
          <w:rFonts w:ascii="Arial" w:hAnsi="Arial" w:cs="Arial"/>
          <w:sz w:val="24"/>
          <w:szCs w:val="24"/>
        </w:rPr>
        <w:t>.1</w:t>
      </w:r>
      <w:r w:rsidR="009E69AC">
        <w:rPr>
          <w:rFonts w:ascii="Arial" w:hAnsi="Arial" w:cs="Arial"/>
          <w:sz w:val="24"/>
          <w:szCs w:val="24"/>
        </w:rPr>
        <w:tab/>
      </w:r>
      <w:r w:rsidR="00B5391F" w:rsidRPr="00B5391F">
        <w:rPr>
          <w:rFonts w:ascii="Arial" w:hAnsi="Arial" w:cs="Arial"/>
          <w:sz w:val="24"/>
          <w:szCs w:val="24"/>
        </w:rPr>
        <w:t xml:space="preserve">The ICO and Surveillance Commissioner have given the strongest possible advice that mandatory CCTV is very difficult for licensing authorities to justify.  </w:t>
      </w:r>
    </w:p>
    <w:p w14:paraId="66E6E047" w14:textId="7AA54B49" w:rsidR="00B5391F" w:rsidRPr="00B5391F" w:rsidRDefault="00804C8E" w:rsidP="009E69AC">
      <w:pPr>
        <w:ind w:left="709" w:hanging="709"/>
        <w:rPr>
          <w:rFonts w:ascii="Arial" w:hAnsi="Arial" w:cs="Arial"/>
          <w:sz w:val="24"/>
          <w:szCs w:val="24"/>
        </w:rPr>
      </w:pPr>
      <w:r>
        <w:rPr>
          <w:rFonts w:ascii="Arial" w:hAnsi="Arial" w:cs="Arial"/>
          <w:sz w:val="24"/>
          <w:szCs w:val="24"/>
        </w:rPr>
        <w:t>2</w:t>
      </w:r>
      <w:r w:rsidR="009E69AC">
        <w:rPr>
          <w:rFonts w:ascii="Arial" w:hAnsi="Arial" w:cs="Arial"/>
          <w:sz w:val="24"/>
          <w:szCs w:val="24"/>
        </w:rPr>
        <w:t>.2</w:t>
      </w:r>
      <w:r w:rsidR="009E69AC">
        <w:rPr>
          <w:rFonts w:ascii="Arial" w:hAnsi="Arial" w:cs="Arial"/>
          <w:sz w:val="24"/>
          <w:szCs w:val="24"/>
        </w:rPr>
        <w:tab/>
      </w:r>
      <w:r w:rsidR="00B5391F" w:rsidRPr="00B5391F">
        <w:rPr>
          <w:rFonts w:ascii="Arial" w:hAnsi="Arial" w:cs="Arial"/>
          <w:sz w:val="24"/>
          <w:szCs w:val="24"/>
        </w:rPr>
        <w:t xml:space="preserve">The Council </w:t>
      </w:r>
      <w:r w:rsidR="0021479E">
        <w:rPr>
          <w:rFonts w:ascii="Arial" w:hAnsi="Arial" w:cs="Arial"/>
          <w:sz w:val="24"/>
          <w:szCs w:val="24"/>
        </w:rPr>
        <w:t xml:space="preserve">considers that </w:t>
      </w:r>
      <w:r w:rsidR="00B5391F" w:rsidRPr="00B5391F">
        <w:rPr>
          <w:rFonts w:ascii="Arial" w:hAnsi="Arial" w:cs="Arial"/>
          <w:sz w:val="24"/>
          <w:szCs w:val="24"/>
        </w:rPr>
        <w:t xml:space="preserve"> CCTV in </w:t>
      </w:r>
      <w:r w:rsidR="009E69AC">
        <w:rPr>
          <w:rFonts w:ascii="Arial" w:hAnsi="Arial" w:cs="Arial"/>
          <w:sz w:val="24"/>
          <w:szCs w:val="24"/>
        </w:rPr>
        <w:t>licensed vehicles</w:t>
      </w:r>
      <w:r w:rsidR="00B5391F" w:rsidRPr="00B5391F">
        <w:rPr>
          <w:rFonts w:ascii="Arial" w:hAnsi="Arial" w:cs="Arial"/>
          <w:sz w:val="24"/>
          <w:szCs w:val="24"/>
        </w:rPr>
        <w:t xml:space="preserve"> </w:t>
      </w:r>
      <w:r w:rsidR="0021479E">
        <w:rPr>
          <w:rFonts w:ascii="Arial" w:hAnsi="Arial" w:cs="Arial"/>
          <w:sz w:val="24"/>
          <w:szCs w:val="24"/>
        </w:rPr>
        <w:t xml:space="preserve">as </w:t>
      </w:r>
      <w:r w:rsidR="00B5391F" w:rsidRPr="00B5391F">
        <w:rPr>
          <w:rFonts w:ascii="Arial" w:hAnsi="Arial" w:cs="Arial"/>
          <w:sz w:val="24"/>
          <w:szCs w:val="24"/>
        </w:rPr>
        <w:t xml:space="preserve">a mandatory requirement would not be proportionate. As such, CCTV is not </w:t>
      </w:r>
      <w:r w:rsidR="0021479E">
        <w:rPr>
          <w:rFonts w:ascii="Arial" w:hAnsi="Arial" w:cs="Arial"/>
          <w:sz w:val="24"/>
          <w:szCs w:val="24"/>
        </w:rPr>
        <w:t>a licence requirement of North Northamptonshire Council;</w:t>
      </w:r>
      <w:r w:rsidR="00B5391F" w:rsidRPr="00B5391F">
        <w:rPr>
          <w:rFonts w:ascii="Arial" w:hAnsi="Arial" w:cs="Arial"/>
          <w:sz w:val="24"/>
          <w:szCs w:val="24"/>
        </w:rPr>
        <w:t xml:space="preserve"> however this policy outlines the requirements for those wishing to voluntarily install CCTV. </w:t>
      </w:r>
    </w:p>
    <w:p w14:paraId="4FD2AB26" w14:textId="4A7094A4" w:rsidR="00B5391F" w:rsidRPr="00B5391F" w:rsidRDefault="00804C8E" w:rsidP="009E69AC">
      <w:pPr>
        <w:ind w:left="709" w:hanging="709"/>
        <w:rPr>
          <w:rFonts w:ascii="Arial" w:hAnsi="Arial" w:cs="Arial"/>
          <w:sz w:val="24"/>
          <w:szCs w:val="24"/>
        </w:rPr>
      </w:pPr>
      <w:r>
        <w:rPr>
          <w:rFonts w:ascii="Arial" w:hAnsi="Arial" w:cs="Arial"/>
          <w:sz w:val="24"/>
          <w:szCs w:val="24"/>
        </w:rPr>
        <w:t>2</w:t>
      </w:r>
      <w:r w:rsidR="009E69AC">
        <w:rPr>
          <w:rFonts w:ascii="Arial" w:hAnsi="Arial" w:cs="Arial"/>
          <w:sz w:val="24"/>
          <w:szCs w:val="24"/>
        </w:rPr>
        <w:t>.3</w:t>
      </w:r>
      <w:r w:rsidR="009E69AC">
        <w:rPr>
          <w:rFonts w:ascii="Arial" w:hAnsi="Arial" w:cs="Arial"/>
          <w:sz w:val="24"/>
          <w:szCs w:val="24"/>
        </w:rPr>
        <w:tab/>
      </w:r>
      <w:r w:rsidR="00B5391F" w:rsidRPr="00B5391F">
        <w:rPr>
          <w:rFonts w:ascii="Arial" w:hAnsi="Arial" w:cs="Arial"/>
          <w:sz w:val="24"/>
          <w:szCs w:val="24"/>
        </w:rPr>
        <w:t xml:space="preserve">This policy has been produced in consideration of The Data Protection Act (2018), General Data Protection Regulations (GDPR) and Article 8 of the European Convention on Human Rights. The policy has regard to The Local Government Association’s ‘Developing an approach to mandatory CCTV in </w:t>
      </w:r>
      <w:r w:rsidR="009E69AC">
        <w:rPr>
          <w:rFonts w:ascii="Arial" w:hAnsi="Arial" w:cs="Arial"/>
          <w:sz w:val="24"/>
          <w:szCs w:val="24"/>
        </w:rPr>
        <w:t>licensed vehicles</w:t>
      </w:r>
      <w:r w:rsidR="00B5391F" w:rsidRPr="00B5391F">
        <w:rPr>
          <w:rFonts w:ascii="Arial" w:hAnsi="Arial" w:cs="Arial"/>
          <w:sz w:val="24"/>
          <w:szCs w:val="24"/>
        </w:rPr>
        <w:t xml:space="preserve"> and PHVs’. </w:t>
      </w:r>
    </w:p>
    <w:p w14:paraId="217227DD" w14:textId="040CAAB5" w:rsidR="00B5391F" w:rsidRPr="00B5391F" w:rsidRDefault="00804C8E" w:rsidP="009E69AC">
      <w:pPr>
        <w:ind w:left="709" w:hanging="709"/>
        <w:rPr>
          <w:rFonts w:ascii="Arial" w:hAnsi="Arial" w:cs="Arial"/>
          <w:sz w:val="24"/>
          <w:szCs w:val="24"/>
        </w:rPr>
      </w:pPr>
      <w:r>
        <w:rPr>
          <w:rFonts w:ascii="Arial" w:hAnsi="Arial" w:cs="Arial"/>
          <w:sz w:val="24"/>
          <w:szCs w:val="24"/>
        </w:rPr>
        <w:lastRenderedPageBreak/>
        <w:t>2</w:t>
      </w:r>
      <w:r w:rsidR="009E69AC">
        <w:rPr>
          <w:rFonts w:ascii="Arial" w:hAnsi="Arial" w:cs="Arial"/>
          <w:sz w:val="24"/>
          <w:szCs w:val="24"/>
        </w:rPr>
        <w:t>.4</w:t>
      </w:r>
      <w:r w:rsidR="009E69AC">
        <w:rPr>
          <w:rFonts w:ascii="Arial" w:hAnsi="Arial" w:cs="Arial"/>
          <w:sz w:val="24"/>
          <w:szCs w:val="24"/>
        </w:rPr>
        <w:tab/>
      </w:r>
      <w:r w:rsidR="00B5391F" w:rsidRPr="00B5391F">
        <w:rPr>
          <w:rFonts w:ascii="Arial" w:hAnsi="Arial" w:cs="Arial"/>
          <w:sz w:val="24"/>
          <w:szCs w:val="24"/>
        </w:rPr>
        <w:t xml:space="preserve">Data recorded by any CCTV system must be handled in accordance with The Data Protection Act and GDPR. The Information Commissioner’s Office (ICO) is the UK regulator for all matters relating to the use of personal data.  </w:t>
      </w:r>
    </w:p>
    <w:p w14:paraId="6DEC8C38" w14:textId="3F83A7E8" w:rsidR="00B5391F" w:rsidRPr="00B5391F" w:rsidRDefault="00804C8E" w:rsidP="009E69AC">
      <w:pPr>
        <w:ind w:left="709" w:hanging="709"/>
        <w:rPr>
          <w:rFonts w:ascii="Arial" w:hAnsi="Arial" w:cs="Arial"/>
          <w:sz w:val="24"/>
          <w:szCs w:val="24"/>
        </w:rPr>
      </w:pPr>
      <w:r>
        <w:rPr>
          <w:rFonts w:ascii="Arial" w:hAnsi="Arial" w:cs="Arial"/>
          <w:sz w:val="24"/>
          <w:szCs w:val="24"/>
        </w:rPr>
        <w:t>2</w:t>
      </w:r>
      <w:r w:rsidR="009E69AC">
        <w:rPr>
          <w:rFonts w:ascii="Arial" w:hAnsi="Arial" w:cs="Arial"/>
          <w:sz w:val="24"/>
          <w:szCs w:val="24"/>
        </w:rPr>
        <w:t>.5</w:t>
      </w:r>
      <w:r w:rsidR="009E69AC">
        <w:rPr>
          <w:rFonts w:ascii="Arial" w:hAnsi="Arial" w:cs="Arial"/>
          <w:sz w:val="24"/>
          <w:szCs w:val="24"/>
        </w:rPr>
        <w:tab/>
      </w:r>
      <w:r w:rsidR="00B5391F" w:rsidRPr="00B5391F">
        <w:rPr>
          <w:rFonts w:ascii="Arial" w:hAnsi="Arial" w:cs="Arial"/>
          <w:sz w:val="24"/>
          <w:szCs w:val="24"/>
        </w:rPr>
        <w:t xml:space="preserve">It is contrary to the Motor Vehicle (Construction and Use) Regulations, 1986, for equipment to obscure the driver’s view of the road through the windscreen. </w:t>
      </w:r>
    </w:p>
    <w:p w14:paraId="5CC20F7A" w14:textId="77777777" w:rsidR="009E69AC" w:rsidRDefault="009E69AC" w:rsidP="009E69AC">
      <w:pPr>
        <w:ind w:left="709" w:hanging="709"/>
        <w:rPr>
          <w:rFonts w:ascii="Arial" w:hAnsi="Arial" w:cs="Arial"/>
          <w:b/>
          <w:bCs/>
          <w:sz w:val="24"/>
          <w:szCs w:val="24"/>
        </w:rPr>
      </w:pPr>
    </w:p>
    <w:p w14:paraId="26CC3B3A" w14:textId="376C7112" w:rsidR="00B5391F" w:rsidRPr="0021479E" w:rsidRDefault="00804C8E" w:rsidP="009E69AC">
      <w:pPr>
        <w:ind w:left="709" w:hanging="709"/>
        <w:rPr>
          <w:rFonts w:ascii="Arial" w:hAnsi="Arial" w:cs="Arial"/>
          <w:b/>
          <w:bCs/>
          <w:sz w:val="24"/>
          <w:szCs w:val="24"/>
        </w:rPr>
      </w:pPr>
      <w:r>
        <w:rPr>
          <w:rFonts w:ascii="Arial" w:hAnsi="Arial" w:cs="Arial"/>
          <w:b/>
          <w:bCs/>
          <w:sz w:val="24"/>
          <w:szCs w:val="24"/>
        </w:rPr>
        <w:t>3</w:t>
      </w:r>
      <w:r w:rsidR="009E69AC">
        <w:rPr>
          <w:rFonts w:ascii="Arial" w:hAnsi="Arial" w:cs="Arial"/>
          <w:b/>
          <w:bCs/>
          <w:sz w:val="24"/>
          <w:szCs w:val="24"/>
        </w:rPr>
        <w:t>.0</w:t>
      </w:r>
      <w:r w:rsidR="009E69AC">
        <w:rPr>
          <w:rFonts w:ascii="Arial" w:hAnsi="Arial" w:cs="Arial"/>
          <w:b/>
          <w:bCs/>
          <w:sz w:val="24"/>
          <w:szCs w:val="24"/>
        </w:rPr>
        <w:tab/>
      </w:r>
      <w:r w:rsidR="00B5391F" w:rsidRPr="0021479E">
        <w:rPr>
          <w:rFonts w:ascii="Arial" w:hAnsi="Arial" w:cs="Arial"/>
          <w:b/>
          <w:bCs/>
          <w:sz w:val="24"/>
          <w:szCs w:val="24"/>
        </w:rPr>
        <w:t xml:space="preserve">Compliance, Regulation and Complaints </w:t>
      </w:r>
    </w:p>
    <w:p w14:paraId="0408F5B8" w14:textId="20E7323D" w:rsidR="00B5391F" w:rsidRPr="00B5391F" w:rsidRDefault="00804C8E" w:rsidP="009E69AC">
      <w:pPr>
        <w:ind w:left="709" w:hanging="709"/>
        <w:rPr>
          <w:rFonts w:ascii="Arial" w:hAnsi="Arial" w:cs="Arial"/>
          <w:sz w:val="24"/>
          <w:szCs w:val="24"/>
        </w:rPr>
      </w:pPr>
      <w:r>
        <w:rPr>
          <w:rFonts w:ascii="Arial" w:hAnsi="Arial" w:cs="Arial"/>
          <w:sz w:val="24"/>
          <w:szCs w:val="24"/>
        </w:rPr>
        <w:t>3</w:t>
      </w:r>
      <w:r w:rsidR="009E69AC">
        <w:rPr>
          <w:rFonts w:ascii="Arial" w:hAnsi="Arial" w:cs="Arial"/>
          <w:sz w:val="24"/>
          <w:szCs w:val="24"/>
        </w:rPr>
        <w:t>.1</w:t>
      </w:r>
      <w:r w:rsidR="009E69AC">
        <w:rPr>
          <w:rFonts w:ascii="Arial" w:hAnsi="Arial" w:cs="Arial"/>
          <w:sz w:val="24"/>
          <w:szCs w:val="24"/>
        </w:rPr>
        <w:tab/>
      </w:r>
      <w:r w:rsidR="00B5391F" w:rsidRPr="00B5391F">
        <w:rPr>
          <w:rFonts w:ascii="Arial" w:hAnsi="Arial" w:cs="Arial"/>
          <w:sz w:val="24"/>
          <w:szCs w:val="24"/>
        </w:rPr>
        <w:t xml:space="preserve">The Surveillance Camera Commissioner (SCC) works to encourage compliance with the ‘Surveillance camera code of practice’. Licence holders should follow the Surveillance Camera Commissioner’s ‘Passport to Compliance’ to plan, implement and operate a system which complies with the Surveillance Camera Code of Practice. Licence holders are also recommended to obtain third party certification with the Surveillance Camera Commissioner. </w:t>
      </w:r>
    </w:p>
    <w:p w14:paraId="03D19FF1" w14:textId="08BB5ED9" w:rsidR="00B5391F" w:rsidRPr="00B5391F" w:rsidRDefault="00804C8E" w:rsidP="009E69AC">
      <w:pPr>
        <w:ind w:left="709" w:hanging="709"/>
        <w:rPr>
          <w:rFonts w:ascii="Arial" w:hAnsi="Arial" w:cs="Arial"/>
          <w:sz w:val="24"/>
          <w:szCs w:val="24"/>
        </w:rPr>
      </w:pPr>
      <w:r>
        <w:rPr>
          <w:rFonts w:ascii="Arial" w:hAnsi="Arial" w:cs="Arial"/>
          <w:sz w:val="24"/>
          <w:szCs w:val="24"/>
        </w:rPr>
        <w:t>3</w:t>
      </w:r>
      <w:r w:rsidR="009E69AC">
        <w:rPr>
          <w:rFonts w:ascii="Arial" w:hAnsi="Arial" w:cs="Arial"/>
          <w:sz w:val="24"/>
          <w:szCs w:val="24"/>
        </w:rPr>
        <w:t>.2</w:t>
      </w:r>
      <w:r w:rsidR="009E69AC">
        <w:rPr>
          <w:rFonts w:ascii="Arial" w:hAnsi="Arial" w:cs="Arial"/>
          <w:sz w:val="24"/>
          <w:szCs w:val="24"/>
        </w:rPr>
        <w:tab/>
      </w:r>
      <w:r w:rsidR="00B5391F" w:rsidRPr="00B5391F">
        <w:rPr>
          <w:rFonts w:ascii="Arial" w:hAnsi="Arial" w:cs="Arial"/>
          <w:sz w:val="24"/>
          <w:szCs w:val="24"/>
        </w:rPr>
        <w:t xml:space="preserve">The Information Commissioner’s Office (ICO) is the regulatory body responsible for enforcing compliance with privacy and data protection legislation. Licence holders should have regard to the Information Commissioner’s Office Code of Practice, ‘In the picture: A data protection code of practice for surveillance cameras and personal information’. </w:t>
      </w:r>
    </w:p>
    <w:p w14:paraId="5A6DF795" w14:textId="03FC7B7E" w:rsidR="004B77DE" w:rsidRDefault="00804C8E" w:rsidP="009E69AC">
      <w:pPr>
        <w:ind w:left="709" w:hanging="709"/>
        <w:rPr>
          <w:rFonts w:ascii="Arial" w:hAnsi="Arial" w:cs="Arial"/>
          <w:sz w:val="24"/>
          <w:szCs w:val="24"/>
        </w:rPr>
      </w:pPr>
      <w:r>
        <w:rPr>
          <w:rFonts w:ascii="Arial" w:hAnsi="Arial" w:cs="Arial"/>
          <w:sz w:val="24"/>
          <w:szCs w:val="24"/>
        </w:rPr>
        <w:t>3</w:t>
      </w:r>
      <w:r w:rsidR="004B77DE">
        <w:rPr>
          <w:rFonts w:ascii="Arial" w:hAnsi="Arial" w:cs="Arial"/>
          <w:sz w:val="24"/>
          <w:szCs w:val="24"/>
        </w:rPr>
        <w:t>.3</w:t>
      </w:r>
      <w:r w:rsidR="004B77DE">
        <w:rPr>
          <w:rFonts w:ascii="Arial" w:hAnsi="Arial" w:cs="Arial"/>
          <w:sz w:val="24"/>
          <w:szCs w:val="24"/>
        </w:rPr>
        <w:tab/>
      </w:r>
      <w:r w:rsidR="00B5391F" w:rsidRPr="00B5391F">
        <w:rPr>
          <w:rFonts w:ascii="Arial" w:hAnsi="Arial" w:cs="Arial"/>
          <w:sz w:val="24"/>
          <w:szCs w:val="24"/>
        </w:rPr>
        <w:t xml:space="preserve">If a passenger wants to request CCTV footage relating to them, they should make a Subject Access Request (SAR) to the Data Controller detailed on the signage in the vehicle. Signage is covered in greater detail in this document, under the section ‘Signage and Advising of CCTV’. Information on how to make a valid SAR is available at </w:t>
      </w:r>
      <w:hyperlink r:id="rId7" w:history="1">
        <w:r w:rsidR="004B77DE" w:rsidRPr="00176ACB">
          <w:rPr>
            <w:rStyle w:val="Hyperlink"/>
            <w:rFonts w:ascii="Arial" w:hAnsi="Arial" w:cs="Arial"/>
            <w:sz w:val="24"/>
            <w:szCs w:val="24"/>
          </w:rPr>
          <w:t>https://ico.org.uk/your-data-matters/your-right-to-get-copies-of-your-data/</w:t>
        </w:r>
      </w:hyperlink>
    </w:p>
    <w:p w14:paraId="7143B759" w14:textId="747988BE" w:rsidR="00B5391F" w:rsidRPr="00B5391F" w:rsidRDefault="00804C8E" w:rsidP="004B77DE">
      <w:pPr>
        <w:ind w:left="709" w:hanging="709"/>
        <w:rPr>
          <w:rFonts w:ascii="Arial" w:hAnsi="Arial" w:cs="Arial"/>
          <w:sz w:val="24"/>
          <w:szCs w:val="24"/>
        </w:rPr>
      </w:pPr>
      <w:r>
        <w:rPr>
          <w:rFonts w:ascii="Arial" w:hAnsi="Arial" w:cs="Arial"/>
          <w:sz w:val="24"/>
          <w:szCs w:val="24"/>
        </w:rPr>
        <w:t>3</w:t>
      </w:r>
      <w:r w:rsidR="004B77DE">
        <w:rPr>
          <w:rFonts w:ascii="Arial" w:hAnsi="Arial" w:cs="Arial"/>
          <w:sz w:val="24"/>
          <w:szCs w:val="24"/>
        </w:rPr>
        <w:t>.4</w:t>
      </w:r>
      <w:r w:rsidR="004B77DE">
        <w:rPr>
          <w:rFonts w:ascii="Arial" w:hAnsi="Arial" w:cs="Arial"/>
          <w:sz w:val="24"/>
          <w:szCs w:val="24"/>
        </w:rPr>
        <w:tab/>
      </w:r>
      <w:r w:rsidR="00B5391F" w:rsidRPr="00B5391F">
        <w:rPr>
          <w:rFonts w:ascii="Arial" w:hAnsi="Arial" w:cs="Arial"/>
          <w:sz w:val="24"/>
          <w:szCs w:val="24"/>
        </w:rPr>
        <w:t>If a passenger has an issue with their journey relating to the use of CCTV</w:t>
      </w:r>
      <w:r w:rsidR="004B77DE">
        <w:rPr>
          <w:rFonts w:ascii="Arial" w:hAnsi="Arial" w:cs="Arial"/>
          <w:sz w:val="24"/>
          <w:szCs w:val="24"/>
        </w:rPr>
        <w:t>,</w:t>
      </w:r>
      <w:r w:rsidR="00B5391F" w:rsidRPr="00B5391F">
        <w:rPr>
          <w:rFonts w:ascii="Arial" w:hAnsi="Arial" w:cs="Arial"/>
          <w:sz w:val="24"/>
          <w:szCs w:val="24"/>
        </w:rPr>
        <w:t xml:space="preserve"> they should contact the Data Controller in the first instance, using the details displayed on the CCTV signage within the vehicle.  </w:t>
      </w:r>
    </w:p>
    <w:p w14:paraId="4F3B4348" w14:textId="53C09FA0" w:rsidR="00B5391F" w:rsidRDefault="00804C8E" w:rsidP="009E69AC">
      <w:pPr>
        <w:ind w:left="709" w:hanging="709"/>
        <w:rPr>
          <w:rFonts w:ascii="Arial" w:hAnsi="Arial" w:cs="Arial"/>
          <w:sz w:val="24"/>
          <w:szCs w:val="24"/>
        </w:rPr>
      </w:pPr>
      <w:r>
        <w:rPr>
          <w:rFonts w:ascii="Arial" w:hAnsi="Arial" w:cs="Arial"/>
          <w:sz w:val="24"/>
          <w:szCs w:val="24"/>
        </w:rPr>
        <w:t>3</w:t>
      </w:r>
      <w:r w:rsidR="004B77DE">
        <w:rPr>
          <w:rFonts w:ascii="Arial" w:hAnsi="Arial" w:cs="Arial"/>
          <w:sz w:val="24"/>
          <w:szCs w:val="24"/>
        </w:rPr>
        <w:t>.5</w:t>
      </w:r>
      <w:r w:rsidR="004B77DE">
        <w:rPr>
          <w:rFonts w:ascii="Arial" w:hAnsi="Arial" w:cs="Arial"/>
          <w:sz w:val="24"/>
          <w:szCs w:val="24"/>
        </w:rPr>
        <w:tab/>
      </w:r>
      <w:r w:rsidR="00B5391F" w:rsidRPr="00B5391F">
        <w:rPr>
          <w:rFonts w:ascii="Arial" w:hAnsi="Arial" w:cs="Arial"/>
          <w:sz w:val="24"/>
          <w:szCs w:val="24"/>
        </w:rPr>
        <w:t xml:space="preserve">If the Data Controller fails to resolve the issue, the complainant may escalate this to the ICO at </w:t>
      </w:r>
      <w:hyperlink r:id="rId8" w:history="1">
        <w:r w:rsidR="004B77DE" w:rsidRPr="00176ACB">
          <w:rPr>
            <w:rStyle w:val="Hyperlink"/>
            <w:rFonts w:ascii="Arial" w:hAnsi="Arial" w:cs="Arial"/>
            <w:sz w:val="24"/>
            <w:szCs w:val="24"/>
          </w:rPr>
          <w:t>https://ico.org.uk/make-a-complaint/</w:t>
        </w:r>
      </w:hyperlink>
      <w:r w:rsidR="00B5391F" w:rsidRPr="00B5391F">
        <w:rPr>
          <w:rFonts w:ascii="Arial" w:hAnsi="Arial" w:cs="Arial"/>
          <w:sz w:val="24"/>
          <w:szCs w:val="24"/>
        </w:rPr>
        <w:t xml:space="preserve"> </w:t>
      </w:r>
    </w:p>
    <w:p w14:paraId="4958E494" w14:textId="77777777" w:rsidR="004B77DE" w:rsidRPr="00B5391F" w:rsidRDefault="004B77DE" w:rsidP="009E69AC">
      <w:pPr>
        <w:ind w:left="709" w:hanging="709"/>
        <w:rPr>
          <w:rFonts w:ascii="Arial" w:hAnsi="Arial" w:cs="Arial"/>
          <w:sz w:val="24"/>
          <w:szCs w:val="24"/>
        </w:rPr>
      </w:pPr>
    </w:p>
    <w:p w14:paraId="2F90F8D3" w14:textId="063CA226" w:rsidR="00B5391F" w:rsidRPr="0021479E" w:rsidRDefault="00804C8E" w:rsidP="009E69AC">
      <w:pPr>
        <w:ind w:left="709" w:hanging="709"/>
        <w:rPr>
          <w:rFonts w:ascii="Arial" w:hAnsi="Arial" w:cs="Arial"/>
          <w:b/>
          <w:bCs/>
          <w:sz w:val="24"/>
          <w:szCs w:val="24"/>
        </w:rPr>
      </w:pPr>
      <w:r>
        <w:rPr>
          <w:rFonts w:ascii="Arial" w:hAnsi="Arial" w:cs="Arial"/>
          <w:b/>
          <w:bCs/>
          <w:sz w:val="24"/>
          <w:szCs w:val="24"/>
        </w:rPr>
        <w:t>4</w:t>
      </w:r>
      <w:r w:rsidR="004B77DE">
        <w:rPr>
          <w:rFonts w:ascii="Arial" w:hAnsi="Arial" w:cs="Arial"/>
          <w:b/>
          <w:bCs/>
          <w:sz w:val="24"/>
          <w:szCs w:val="24"/>
        </w:rPr>
        <w:t>.0</w:t>
      </w:r>
      <w:r w:rsidR="004B77DE">
        <w:rPr>
          <w:rFonts w:ascii="Arial" w:hAnsi="Arial" w:cs="Arial"/>
          <w:b/>
          <w:bCs/>
          <w:sz w:val="24"/>
          <w:szCs w:val="24"/>
        </w:rPr>
        <w:tab/>
      </w:r>
      <w:r w:rsidR="00B5391F" w:rsidRPr="0021479E">
        <w:rPr>
          <w:rFonts w:ascii="Arial" w:hAnsi="Arial" w:cs="Arial"/>
          <w:b/>
          <w:bCs/>
          <w:sz w:val="24"/>
          <w:szCs w:val="24"/>
        </w:rPr>
        <w:t xml:space="preserve">ICO Registration as Data Controller </w:t>
      </w:r>
    </w:p>
    <w:p w14:paraId="67A67E0F" w14:textId="34526F4F" w:rsidR="00B5391F" w:rsidRPr="00B5391F" w:rsidRDefault="00804C8E" w:rsidP="009E69AC">
      <w:pPr>
        <w:ind w:left="709" w:hanging="709"/>
        <w:rPr>
          <w:rFonts w:ascii="Arial" w:hAnsi="Arial" w:cs="Arial"/>
          <w:sz w:val="24"/>
          <w:szCs w:val="24"/>
        </w:rPr>
      </w:pPr>
      <w:r>
        <w:rPr>
          <w:rFonts w:ascii="Arial" w:hAnsi="Arial" w:cs="Arial"/>
          <w:sz w:val="24"/>
          <w:szCs w:val="24"/>
        </w:rPr>
        <w:t>4</w:t>
      </w:r>
      <w:r w:rsidR="004B77DE">
        <w:rPr>
          <w:rFonts w:ascii="Arial" w:hAnsi="Arial" w:cs="Arial"/>
          <w:sz w:val="24"/>
          <w:szCs w:val="24"/>
        </w:rPr>
        <w:t>.1</w:t>
      </w:r>
      <w:r w:rsidR="004B77DE">
        <w:rPr>
          <w:rFonts w:ascii="Arial" w:hAnsi="Arial" w:cs="Arial"/>
          <w:sz w:val="24"/>
          <w:szCs w:val="24"/>
        </w:rPr>
        <w:tab/>
      </w:r>
      <w:r w:rsidR="00B5391F" w:rsidRPr="00B5391F">
        <w:rPr>
          <w:rFonts w:ascii="Arial" w:hAnsi="Arial" w:cs="Arial"/>
          <w:sz w:val="24"/>
          <w:szCs w:val="24"/>
        </w:rPr>
        <w:t xml:space="preserve">The ICO defines a ‘data controller’ as the individual or organisation which has ultimate responsibility for how personal data is collected and processed.   </w:t>
      </w:r>
    </w:p>
    <w:p w14:paraId="7CA144B2" w14:textId="5F755056" w:rsidR="00B5391F" w:rsidRPr="00B5391F" w:rsidRDefault="00804C8E" w:rsidP="009E69AC">
      <w:pPr>
        <w:ind w:left="709" w:hanging="709"/>
        <w:rPr>
          <w:rFonts w:ascii="Arial" w:hAnsi="Arial" w:cs="Arial"/>
          <w:sz w:val="24"/>
          <w:szCs w:val="24"/>
        </w:rPr>
      </w:pPr>
      <w:r>
        <w:rPr>
          <w:rFonts w:ascii="Arial" w:hAnsi="Arial" w:cs="Arial"/>
          <w:sz w:val="24"/>
          <w:szCs w:val="24"/>
        </w:rPr>
        <w:t>4</w:t>
      </w:r>
      <w:r w:rsidR="004B77DE">
        <w:rPr>
          <w:rFonts w:ascii="Arial" w:hAnsi="Arial" w:cs="Arial"/>
          <w:sz w:val="24"/>
          <w:szCs w:val="24"/>
        </w:rPr>
        <w:t>.2</w:t>
      </w:r>
      <w:r w:rsidR="004B77DE">
        <w:rPr>
          <w:rFonts w:ascii="Arial" w:hAnsi="Arial" w:cs="Arial"/>
          <w:sz w:val="24"/>
          <w:szCs w:val="24"/>
        </w:rPr>
        <w:tab/>
      </w:r>
      <w:r w:rsidR="00B5391F" w:rsidRPr="00B5391F">
        <w:rPr>
          <w:rFonts w:ascii="Arial" w:hAnsi="Arial" w:cs="Arial"/>
          <w:sz w:val="24"/>
          <w:szCs w:val="24"/>
        </w:rPr>
        <w:t xml:space="preserve">For the purpose of the installation and operation of in-vehicle CCTV, the data controller is the vehicle licence holder. The licence holder must be registered with the Information Commissioner’s Office and be able to evidence continuous registration throughout the lifetime of the licence. </w:t>
      </w:r>
    </w:p>
    <w:p w14:paraId="03A6E2BE" w14:textId="082FC770" w:rsidR="00B5391F" w:rsidRDefault="00B5391F" w:rsidP="009E69AC">
      <w:pPr>
        <w:ind w:left="709" w:hanging="709"/>
        <w:rPr>
          <w:rFonts w:ascii="Arial" w:hAnsi="Arial" w:cs="Arial"/>
          <w:sz w:val="24"/>
          <w:szCs w:val="24"/>
        </w:rPr>
      </w:pPr>
      <w:r w:rsidRPr="00B5391F">
        <w:rPr>
          <w:rFonts w:ascii="Arial" w:hAnsi="Arial" w:cs="Arial"/>
          <w:sz w:val="24"/>
          <w:szCs w:val="24"/>
        </w:rPr>
        <w:lastRenderedPageBreak/>
        <w:t xml:space="preserve"> </w:t>
      </w:r>
      <w:r w:rsidR="00804C8E">
        <w:rPr>
          <w:rFonts w:ascii="Arial" w:hAnsi="Arial" w:cs="Arial"/>
          <w:sz w:val="24"/>
          <w:szCs w:val="24"/>
        </w:rPr>
        <w:t>4</w:t>
      </w:r>
      <w:r w:rsidR="004B77DE">
        <w:rPr>
          <w:rFonts w:ascii="Arial" w:hAnsi="Arial" w:cs="Arial"/>
          <w:sz w:val="24"/>
          <w:szCs w:val="24"/>
        </w:rPr>
        <w:t>.3</w:t>
      </w:r>
      <w:r w:rsidR="004B77DE">
        <w:rPr>
          <w:rFonts w:ascii="Arial" w:hAnsi="Arial" w:cs="Arial"/>
          <w:sz w:val="24"/>
          <w:szCs w:val="24"/>
        </w:rPr>
        <w:tab/>
      </w:r>
      <w:r w:rsidRPr="00B5391F">
        <w:rPr>
          <w:rFonts w:ascii="Arial" w:hAnsi="Arial" w:cs="Arial"/>
          <w:sz w:val="24"/>
          <w:szCs w:val="24"/>
        </w:rPr>
        <w:t xml:space="preserve">Registration with the Information Commissioner’s Office requires renewal on an annual basis, and payment of the appropriate fee. </w:t>
      </w:r>
    </w:p>
    <w:p w14:paraId="18506909" w14:textId="77777777" w:rsidR="004B77DE" w:rsidRPr="00B5391F" w:rsidRDefault="004B77DE" w:rsidP="009E69AC">
      <w:pPr>
        <w:ind w:left="709" w:hanging="709"/>
        <w:rPr>
          <w:rFonts w:ascii="Arial" w:hAnsi="Arial" w:cs="Arial"/>
          <w:sz w:val="24"/>
          <w:szCs w:val="24"/>
        </w:rPr>
      </w:pPr>
    </w:p>
    <w:p w14:paraId="0B463BAE" w14:textId="01DEA517" w:rsidR="00B5391F" w:rsidRPr="00FD3E04" w:rsidRDefault="00804C8E" w:rsidP="009E69AC">
      <w:pPr>
        <w:ind w:left="709" w:hanging="709"/>
        <w:rPr>
          <w:rFonts w:ascii="Arial" w:hAnsi="Arial" w:cs="Arial"/>
          <w:b/>
          <w:bCs/>
          <w:sz w:val="24"/>
          <w:szCs w:val="24"/>
        </w:rPr>
      </w:pPr>
      <w:r>
        <w:rPr>
          <w:rFonts w:ascii="Arial" w:hAnsi="Arial" w:cs="Arial"/>
          <w:b/>
          <w:bCs/>
          <w:sz w:val="24"/>
          <w:szCs w:val="24"/>
        </w:rPr>
        <w:t>5</w:t>
      </w:r>
      <w:r w:rsidR="004B77DE">
        <w:rPr>
          <w:rFonts w:ascii="Arial" w:hAnsi="Arial" w:cs="Arial"/>
          <w:b/>
          <w:bCs/>
          <w:sz w:val="24"/>
          <w:szCs w:val="24"/>
        </w:rPr>
        <w:t>.0</w:t>
      </w:r>
      <w:r w:rsidR="004B77DE">
        <w:rPr>
          <w:rFonts w:ascii="Arial" w:hAnsi="Arial" w:cs="Arial"/>
          <w:b/>
          <w:bCs/>
          <w:sz w:val="24"/>
          <w:szCs w:val="24"/>
        </w:rPr>
        <w:tab/>
      </w:r>
      <w:r w:rsidR="00B5391F" w:rsidRPr="00FD3E04">
        <w:rPr>
          <w:rFonts w:ascii="Arial" w:hAnsi="Arial" w:cs="Arial"/>
          <w:b/>
          <w:bCs/>
          <w:sz w:val="24"/>
          <w:szCs w:val="24"/>
        </w:rPr>
        <w:t xml:space="preserve">Data Processors </w:t>
      </w:r>
    </w:p>
    <w:p w14:paraId="206C3850" w14:textId="43AD4EAD" w:rsidR="00B5391F" w:rsidRPr="00B5391F" w:rsidRDefault="00804C8E" w:rsidP="009E69AC">
      <w:pPr>
        <w:ind w:left="709" w:hanging="709"/>
        <w:rPr>
          <w:rFonts w:ascii="Arial" w:hAnsi="Arial" w:cs="Arial"/>
          <w:sz w:val="24"/>
          <w:szCs w:val="24"/>
        </w:rPr>
      </w:pPr>
      <w:r>
        <w:rPr>
          <w:rFonts w:ascii="Arial" w:hAnsi="Arial" w:cs="Arial"/>
          <w:sz w:val="24"/>
          <w:szCs w:val="24"/>
        </w:rPr>
        <w:t>5</w:t>
      </w:r>
      <w:r w:rsidR="004B77DE">
        <w:rPr>
          <w:rFonts w:ascii="Arial" w:hAnsi="Arial" w:cs="Arial"/>
          <w:sz w:val="24"/>
          <w:szCs w:val="24"/>
        </w:rPr>
        <w:t>.1</w:t>
      </w:r>
      <w:r w:rsidR="004B77DE">
        <w:rPr>
          <w:rFonts w:ascii="Arial" w:hAnsi="Arial" w:cs="Arial"/>
          <w:sz w:val="24"/>
          <w:szCs w:val="24"/>
        </w:rPr>
        <w:tab/>
      </w:r>
      <w:r w:rsidR="00B5391F" w:rsidRPr="00B5391F">
        <w:rPr>
          <w:rFonts w:ascii="Arial" w:hAnsi="Arial" w:cs="Arial"/>
          <w:sz w:val="24"/>
          <w:szCs w:val="24"/>
        </w:rPr>
        <w:t xml:space="preserve">A data processor, in relation to personal data, means any person (other than an employee of the data controller) who processes data on behalf of the data controller, in response to specific instructions. Where a service provider is authorised for the remote storage and/or management of CCTV data, they will act as a ‘data processor’. </w:t>
      </w:r>
    </w:p>
    <w:p w14:paraId="405E1E3C" w14:textId="4600D3E2" w:rsidR="00B5391F" w:rsidRDefault="00804C8E" w:rsidP="009E69AC">
      <w:pPr>
        <w:ind w:left="709" w:hanging="709"/>
        <w:rPr>
          <w:rFonts w:ascii="Arial" w:hAnsi="Arial" w:cs="Arial"/>
          <w:sz w:val="24"/>
          <w:szCs w:val="24"/>
        </w:rPr>
      </w:pPr>
      <w:r>
        <w:rPr>
          <w:rFonts w:ascii="Arial" w:hAnsi="Arial" w:cs="Arial"/>
          <w:sz w:val="24"/>
          <w:szCs w:val="24"/>
        </w:rPr>
        <w:t>5</w:t>
      </w:r>
      <w:r w:rsidR="004B77DE">
        <w:rPr>
          <w:rFonts w:ascii="Arial" w:hAnsi="Arial" w:cs="Arial"/>
          <w:sz w:val="24"/>
          <w:szCs w:val="24"/>
        </w:rPr>
        <w:t>.2</w:t>
      </w:r>
      <w:r w:rsidR="004B77DE">
        <w:rPr>
          <w:rFonts w:ascii="Arial" w:hAnsi="Arial" w:cs="Arial"/>
          <w:sz w:val="24"/>
          <w:szCs w:val="24"/>
        </w:rPr>
        <w:tab/>
      </w:r>
      <w:r w:rsidR="00B5391F" w:rsidRPr="00B5391F">
        <w:rPr>
          <w:rFonts w:ascii="Arial" w:hAnsi="Arial" w:cs="Arial"/>
          <w:sz w:val="24"/>
          <w:szCs w:val="24"/>
        </w:rPr>
        <w:t xml:space="preserve">There must be a formal written contract between the data controller and data processor. The contract must contain provisions covering security arrangements, retention/deletion instructions, access requests and termination arrangements. </w:t>
      </w:r>
    </w:p>
    <w:p w14:paraId="1707D612" w14:textId="77777777" w:rsidR="004B77DE" w:rsidRPr="00B5391F" w:rsidRDefault="004B77DE" w:rsidP="009E69AC">
      <w:pPr>
        <w:ind w:left="709" w:hanging="709"/>
        <w:rPr>
          <w:rFonts w:ascii="Arial" w:hAnsi="Arial" w:cs="Arial"/>
          <w:sz w:val="24"/>
          <w:szCs w:val="24"/>
        </w:rPr>
      </w:pPr>
    </w:p>
    <w:p w14:paraId="75BABF22" w14:textId="6AF96720" w:rsidR="00B5391F" w:rsidRPr="00FD3E04" w:rsidRDefault="00804C8E" w:rsidP="009E69AC">
      <w:pPr>
        <w:ind w:left="709" w:hanging="709"/>
        <w:rPr>
          <w:rFonts w:ascii="Arial" w:hAnsi="Arial" w:cs="Arial"/>
          <w:b/>
          <w:bCs/>
          <w:sz w:val="24"/>
          <w:szCs w:val="24"/>
        </w:rPr>
      </w:pPr>
      <w:r>
        <w:rPr>
          <w:rFonts w:ascii="Arial" w:hAnsi="Arial" w:cs="Arial"/>
          <w:b/>
          <w:bCs/>
          <w:sz w:val="24"/>
          <w:szCs w:val="24"/>
        </w:rPr>
        <w:t>6</w:t>
      </w:r>
      <w:r w:rsidR="004B77DE">
        <w:rPr>
          <w:rFonts w:ascii="Arial" w:hAnsi="Arial" w:cs="Arial"/>
          <w:b/>
          <w:bCs/>
          <w:sz w:val="24"/>
          <w:szCs w:val="24"/>
        </w:rPr>
        <w:t>.0</w:t>
      </w:r>
      <w:r w:rsidR="004B77DE">
        <w:rPr>
          <w:rFonts w:ascii="Arial" w:hAnsi="Arial" w:cs="Arial"/>
          <w:b/>
          <w:bCs/>
          <w:sz w:val="24"/>
          <w:szCs w:val="24"/>
        </w:rPr>
        <w:tab/>
      </w:r>
      <w:r w:rsidR="00B5391F" w:rsidRPr="00FD3E04">
        <w:rPr>
          <w:rFonts w:ascii="Arial" w:hAnsi="Arial" w:cs="Arial"/>
          <w:b/>
          <w:bCs/>
          <w:sz w:val="24"/>
          <w:szCs w:val="24"/>
        </w:rPr>
        <w:t xml:space="preserve">Audio Recording </w:t>
      </w:r>
    </w:p>
    <w:p w14:paraId="1843654E" w14:textId="087D8490" w:rsidR="00B5391F" w:rsidRDefault="00804C8E" w:rsidP="009E69AC">
      <w:pPr>
        <w:ind w:left="709" w:hanging="709"/>
        <w:rPr>
          <w:rFonts w:ascii="Arial" w:hAnsi="Arial" w:cs="Arial"/>
          <w:sz w:val="24"/>
          <w:szCs w:val="24"/>
        </w:rPr>
      </w:pPr>
      <w:r>
        <w:rPr>
          <w:rFonts w:ascii="Arial" w:hAnsi="Arial" w:cs="Arial"/>
          <w:sz w:val="24"/>
          <w:szCs w:val="24"/>
        </w:rPr>
        <w:t>6</w:t>
      </w:r>
      <w:r w:rsidR="004B77DE">
        <w:rPr>
          <w:rFonts w:ascii="Arial" w:hAnsi="Arial" w:cs="Arial"/>
          <w:sz w:val="24"/>
          <w:szCs w:val="24"/>
        </w:rPr>
        <w:t>.1</w:t>
      </w:r>
      <w:r w:rsidR="004B77DE">
        <w:rPr>
          <w:rFonts w:ascii="Arial" w:hAnsi="Arial" w:cs="Arial"/>
          <w:sz w:val="24"/>
          <w:szCs w:val="24"/>
        </w:rPr>
        <w:tab/>
        <w:t>The</w:t>
      </w:r>
      <w:r w:rsidR="00B5391F" w:rsidRPr="00B5391F">
        <w:rPr>
          <w:rFonts w:ascii="Arial" w:hAnsi="Arial" w:cs="Arial"/>
          <w:sz w:val="24"/>
          <w:szCs w:val="24"/>
        </w:rPr>
        <w:t xml:space="preserve"> Council cannot justify audio recording within its licensed vehicles as a proportionate solution to prevent and record crime.  As such, CCTV systems must not be used to record conversations as this is highly intrusive to people’s data rights and unjustified in meeting the purpose of preventing and evidencing crimes. You should choose a system without this facility where possible and system that comes equipped with an independent sound recording facility must be turned off or disabled in some other way. </w:t>
      </w:r>
    </w:p>
    <w:p w14:paraId="4016F420" w14:textId="77777777" w:rsidR="004B77DE" w:rsidRPr="00B5391F" w:rsidRDefault="004B77DE" w:rsidP="009E69AC">
      <w:pPr>
        <w:ind w:left="709" w:hanging="709"/>
        <w:rPr>
          <w:rFonts w:ascii="Arial" w:hAnsi="Arial" w:cs="Arial"/>
          <w:sz w:val="24"/>
          <w:szCs w:val="24"/>
        </w:rPr>
      </w:pPr>
    </w:p>
    <w:p w14:paraId="6C920ED1" w14:textId="5E1E0692" w:rsidR="00B5391F" w:rsidRPr="00FD3E04" w:rsidRDefault="00804C8E" w:rsidP="009E69AC">
      <w:pPr>
        <w:ind w:left="709" w:hanging="709"/>
        <w:rPr>
          <w:rFonts w:ascii="Arial" w:hAnsi="Arial" w:cs="Arial"/>
          <w:b/>
          <w:bCs/>
          <w:sz w:val="24"/>
          <w:szCs w:val="24"/>
        </w:rPr>
      </w:pPr>
      <w:r>
        <w:rPr>
          <w:rFonts w:ascii="Arial" w:hAnsi="Arial" w:cs="Arial"/>
          <w:b/>
          <w:bCs/>
          <w:sz w:val="24"/>
          <w:szCs w:val="24"/>
        </w:rPr>
        <w:t>7</w:t>
      </w:r>
      <w:r w:rsidR="004B77DE">
        <w:rPr>
          <w:rFonts w:ascii="Arial" w:hAnsi="Arial" w:cs="Arial"/>
          <w:b/>
          <w:bCs/>
          <w:sz w:val="24"/>
          <w:szCs w:val="24"/>
        </w:rPr>
        <w:t>.0</w:t>
      </w:r>
      <w:r w:rsidR="004B77DE">
        <w:rPr>
          <w:rFonts w:ascii="Arial" w:hAnsi="Arial" w:cs="Arial"/>
          <w:b/>
          <w:bCs/>
          <w:sz w:val="24"/>
          <w:szCs w:val="24"/>
        </w:rPr>
        <w:tab/>
      </w:r>
      <w:r w:rsidR="00B5391F" w:rsidRPr="00FD3E04">
        <w:rPr>
          <w:rFonts w:ascii="Arial" w:hAnsi="Arial" w:cs="Arial"/>
          <w:b/>
          <w:bCs/>
          <w:sz w:val="24"/>
          <w:szCs w:val="24"/>
        </w:rPr>
        <w:t xml:space="preserve">Signage and Advising of CCTV </w:t>
      </w:r>
    </w:p>
    <w:p w14:paraId="3A4F4B95" w14:textId="2ACFF5BC" w:rsidR="00B5391F" w:rsidRPr="00B5391F" w:rsidRDefault="00804C8E" w:rsidP="009E69AC">
      <w:pPr>
        <w:ind w:left="709" w:hanging="709"/>
        <w:rPr>
          <w:rFonts w:ascii="Arial" w:hAnsi="Arial" w:cs="Arial"/>
          <w:sz w:val="24"/>
          <w:szCs w:val="24"/>
        </w:rPr>
      </w:pPr>
      <w:r>
        <w:rPr>
          <w:rFonts w:ascii="Arial" w:hAnsi="Arial" w:cs="Arial"/>
          <w:sz w:val="24"/>
          <w:szCs w:val="24"/>
        </w:rPr>
        <w:t>7</w:t>
      </w:r>
      <w:r w:rsidR="004B77DE">
        <w:rPr>
          <w:rFonts w:ascii="Arial" w:hAnsi="Arial" w:cs="Arial"/>
          <w:sz w:val="24"/>
          <w:szCs w:val="24"/>
        </w:rPr>
        <w:t>.1</w:t>
      </w:r>
      <w:r w:rsidR="004B77DE">
        <w:rPr>
          <w:rFonts w:ascii="Arial" w:hAnsi="Arial" w:cs="Arial"/>
          <w:sz w:val="24"/>
          <w:szCs w:val="24"/>
        </w:rPr>
        <w:tab/>
      </w:r>
      <w:r w:rsidR="00B5391F" w:rsidRPr="00B5391F">
        <w:rPr>
          <w:rFonts w:ascii="Arial" w:hAnsi="Arial" w:cs="Arial"/>
          <w:sz w:val="24"/>
          <w:szCs w:val="24"/>
        </w:rPr>
        <w:t>Any vehicle fitted with CCTV must display clearly visible and readable signage informing passengers that such a system is fitted. This signage must be displayed so as to minimise obstruction but must be visible b</w:t>
      </w:r>
      <w:r w:rsidR="000A1D17">
        <w:rPr>
          <w:rFonts w:ascii="Arial" w:hAnsi="Arial" w:cs="Arial"/>
          <w:sz w:val="24"/>
          <w:szCs w:val="24"/>
        </w:rPr>
        <w:t xml:space="preserve">oth outside and inside of the windows of every </w:t>
      </w:r>
      <w:r w:rsidR="001D229C">
        <w:rPr>
          <w:rFonts w:ascii="Arial" w:hAnsi="Arial" w:cs="Arial"/>
          <w:sz w:val="24"/>
          <w:szCs w:val="24"/>
        </w:rPr>
        <w:t>passenger</w:t>
      </w:r>
      <w:r w:rsidR="000A1D17">
        <w:rPr>
          <w:rFonts w:ascii="Arial" w:hAnsi="Arial" w:cs="Arial"/>
          <w:sz w:val="24"/>
          <w:szCs w:val="24"/>
        </w:rPr>
        <w:t xml:space="preserve"> door of the vehicle.</w:t>
      </w:r>
      <w:r w:rsidR="00B5391F" w:rsidRPr="00B5391F">
        <w:rPr>
          <w:rFonts w:ascii="Arial" w:hAnsi="Arial" w:cs="Arial"/>
          <w:sz w:val="24"/>
          <w:szCs w:val="24"/>
        </w:rPr>
        <w:t xml:space="preserve">  </w:t>
      </w:r>
    </w:p>
    <w:p w14:paraId="28C13850" w14:textId="00059B64" w:rsidR="00FD3E04" w:rsidRDefault="00804C8E" w:rsidP="009E69AC">
      <w:pPr>
        <w:ind w:left="709" w:hanging="709"/>
        <w:rPr>
          <w:rFonts w:ascii="Arial" w:hAnsi="Arial" w:cs="Arial"/>
          <w:sz w:val="24"/>
          <w:szCs w:val="24"/>
        </w:rPr>
      </w:pPr>
      <w:r>
        <w:rPr>
          <w:rFonts w:ascii="Arial" w:hAnsi="Arial" w:cs="Arial"/>
          <w:sz w:val="24"/>
          <w:szCs w:val="24"/>
        </w:rPr>
        <w:t>7</w:t>
      </w:r>
      <w:r w:rsidR="004B77DE">
        <w:rPr>
          <w:rFonts w:ascii="Arial" w:hAnsi="Arial" w:cs="Arial"/>
          <w:sz w:val="24"/>
          <w:szCs w:val="24"/>
        </w:rPr>
        <w:t>.2</w:t>
      </w:r>
      <w:r w:rsidR="004B77DE">
        <w:rPr>
          <w:rFonts w:ascii="Arial" w:hAnsi="Arial" w:cs="Arial"/>
          <w:sz w:val="24"/>
          <w:szCs w:val="24"/>
        </w:rPr>
        <w:tab/>
      </w:r>
      <w:r w:rsidR="00B5391F" w:rsidRPr="00B5391F">
        <w:rPr>
          <w:rFonts w:ascii="Arial" w:hAnsi="Arial" w:cs="Arial"/>
          <w:sz w:val="24"/>
          <w:szCs w:val="24"/>
        </w:rPr>
        <w:t xml:space="preserve">The signage must contain: </w:t>
      </w:r>
    </w:p>
    <w:p w14:paraId="0BE480B2" w14:textId="7B725182" w:rsidR="00FD3E04" w:rsidRPr="004B77DE" w:rsidRDefault="00B5391F" w:rsidP="004B77DE">
      <w:pPr>
        <w:pStyle w:val="ListParagraph"/>
        <w:numPr>
          <w:ilvl w:val="0"/>
          <w:numId w:val="4"/>
        </w:numPr>
        <w:ind w:left="1134"/>
        <w:rPr>
          <w:rFonts w:ascii="Arial" w:hAnsi="Arial" w:cs="Arial"/>
          <w:sz w:val="24"/>
          <w:szCs w:val="24"/>
        </w:rPr>
      </w:pPr>
      <w:r w:rsidRPr="004B77DE">
        <w:rPr>
          <w:rFonts w:ascii="Arial" w:hAnsi="Arial" w:cs="Arial"/>
          <w:sz w:val="24"/>
          <w:szCs w:val="24"/>
        </w:rPr>
        <w:t xml:space="preserve">The purpose for using the surveillance system, “in the interests of public safety, crime detection and crime prevention”. </w:t>
      </w:r>
    </w:p>
    <w:p w14:paraId="59FE7172" w14:textId="062B5EC8" w:rsidR="00FD3E04" w:rsidRPr="004B77DE" w:rsidRDefault="00B5391F" w:rsidP="004B77DE">
      <w:pPr>
        <w:pStyle w:val="ListParagraph"/>
        <w:numPr>
          <w:ilvl w:val="0"/>
          <w:numId w:val="4"/>
        </w:numPr>
        <w:ind w:left="1134"/>
        <w:rPr>
          <w:rFonts w:ascii="Arial" w:hAnsi="Arial" w:cs="Arial"/>
          <w:sz w:val="24"/>
          <w:szCs w:val="24"/>
        </w:rPr>
      </w:pPr>
      <w:r w:rsidRPr="004B77DE">
        <w:rPr>
          <w:rFonts w:ascii="Arial" w:hAnsi="Arial" w:cs="Arial"/>
          <w:sz w:val="24"/>
          <w:szCs w:val="24"/>
        </w:rPr>
        <w:t xml:space="preserve">The name and contact number of the Data Controller, which should be the vehicle licence holder. </w:t>
      </w:r>
      <w:r w:rsidR="00FD3E04" w:rsidRPr="004B77DE">
        <w:rPr>
          <w:rFonts w:ascii="Arial" w:hAnsi="Arial" w:cs="Arial"/>
          <w:b/>
          <w:bCs/>
          <w:sz w:val="24"/>
          <w:szCs w:val="24"/>
        </w:rPr>
        <w:t>North Northamptonshire</w:t>
      </w:r>
      <w:r w:rsidRPr="004B77DE">
        <w:rPr>
          <w:rFonts w:ascii="Arial" w:hAnsi="Arial" w:cs="Arial"/>
          <w:b/>
          <w:bCs/>
          <w:sz w:val="24"/>
          <w:szCs w:val="24"/>
        </w:rPr>
        <w:t xml:space="preserve"> Council is not the Data Controller.</w:t>
      </w:r>
      <w:r w:rsidRPr="004B77DE">
        <w:rPr>
          <w:rFonts w:ascii="Arial" w:hAnsi="Arial" w:cs="Arial"/>
          <w:sz w:val="24"/>
          <w:szCs w:val="24"/>
        </w:rPr>
        <w:t xml:space="preserve"> </w:t>
      </w:r>
    </w:p>
    <w:p w14:paraId="74E6D32E" w14:textId="4FE3191F" w:rsidR="00B5391F" w:rsidRPr="004B77DE" w:rsidRDefault="00B5391F" w:rsidP="004B77DE">
      <w:pPr>
        <w:pStyle w:val="ListParagraph"/>
        <w:numPr>
          <w:ilvl w:val="0"/>
          <w:numId w:val="4"/>
        </w:numPr>
        <w:ind w:left="1134"/>
        <w:rPr>
          <w:rFonts w:ascii="Arial" w:hAnsi="Arial" w:cs="Arial"/>
          <w:sz w:val="24"/>
          <w:szCs w:val="24"/>
        </w:rPr>
      </w:pPr>
      <w:r w:rsidRPr="004B77DE">
        <w:rPr>
          <w:rFonts w:ascii="Arial" w:hAnsi="Arial" w:cs="Arial"/>
          <w:sz w:val="24"/>
          <w:szCs w:val="24"/>
        </w:rPr>
        <w:t xml:space="preserve">The Data Controller’s ICO Registration Number.  </w:t>
      </w:r>
    </w:p>
    <w:p w14:paraId="03E5B189" w14:textId="5CF8B749" w:rsidR="00B5391F" w:rsidRPr="00B5391F" w:rsidRDefault="00804C8E" w:rsidP="009E69AC">
      <w:pPr>
        <w:ind w:left="709" w:hanging="709"/>
        <w:rPr>
          <w:rFonts w:ascii="Arial" w:hAnsi="Arial" w:cs="Arial"/>
          <w:sz w:val="24"/>
          <w:szCs w:val="24"/>
        </w:rPr>
      </w:pPr>
      <w:r>
        <w:rPr>
          <w:rFonts w:ascii="Arial" w:hAnsi="Arial" w:cs="Arial"/>
          <w:sz w:val="24"/>
          <w:szCs w:val="24"/>
        </w:rPr>
        <w:t>7</w:t>
      </w:r>
      <w:r w:rsidR="004B77DE">
        <w:rPr>
          <w:rFonts w:ascii="Arial" w:hAnsi="Arial" w:cs="Arial"/>
          <w:sz w:val="24"/>
          <w:szCs w:val="24"/>
        </w:rPr>
        <w:t>.3</w:t>
      </w:r>
      <w:r w:rsidR="004B77DE">
        <w:rPr>
          <w:rFonts w:ascii="Arial" w:hAnsi="Arial" w:cs="Arial"/>
          <w:sz w:val="24"/>
          <w:szCs w:val="24"/>
        </w:rPr>
        <w:tab/>
      </w:r>
      <w:r w:rsidR="00B5391F" w:rsidRPr="00B5391F">
        <w:rPr>
          <w:rFonts w:ascii="Arial" w:hAnsi="Arial" w:cs="Arial"/>
          <w:sz w:val="24"/>
          <w:szCs w:val="24"/>
        </w:rPr>
        <w:t xml:space="preserve">If signage is lost or removed, new signage must be installed prior to any licensable activities being undertaken. </w:t>
      </w:r>
    </w:p>
    <w:p w14:paraId="1884F854" w14:textId="2217EC5B" w:rsidR="00B5391F" w:rsidRPr="00B5391F" w:rsidRDefault="00804C8E" w:rsidP="009E69AC">
      <w:pPr>
        <w:ind w:left="709" w:hanging="709"/>
        <w:rPr>
          <w:rFonts w:ascii="Arial" w:hAnsi="Arial" w:cs="Arial"/>
          <w:sz w:val="24"/>
          <w:szCs w:val="24"/>
        </w:rPr>
      </w:pPr>
      <w:r>
        <w:rPr>
          <w:rFonts w:ascii="Arial" w:hAnsi="Arial" w:cs="Arial"/>
          <w:sz w:val="24"/>
          <w:szCs w:val="24"/>
        </w:rPr>
        <w:lastRenderedPageBreak/>
        <w:t>7</w:t>
      </w:r>
      <w:r w:rsidR="004B77DE">
        <w:rPr>
          <w:rFonts w:ascii="Arial" w:hAnsi="Arial" w:cs="Arial"/>
          <w:sz w:val="24"/>
          <w:szCs w:val="24"/>
        </w:rPr>
        <w:t>.4</w:t>
      </w:r>
      <w:r w:rsidR="004B77DE">
        <w:rPr>
          <w:rFonts w:ascii="Arial" w:hAnsi="Arial" w:cs="Arial"/>
          <w:sz w:val="24"/>
          <w:szCs w:val="24"/>
        </w:rPr>
        <w:tab/>
      </w:r>
      <w:r w:rsidR="00B5391F" w:rsidRPr="00B5391F">
        <w:rPr>
          <w:rFonts w:ascii="Arial" w:hAnsi="Arial" w:cs="Arial"/>
          <w:sz w:val="24"/>
          <w:szCs w:val="24"/>
        </w:rPr>
        <w:t xml:space="preserve">The driver should </w:t>
      </w:r>
      <w:r w:rsidR="000A1D17">
        <w:rPr>
          <w:rFonts w:ascii="Arial" w:hAnsi="Arial" w:cs="Arial"/>
          <w:sz w:val="24"/>
          <w:szCs w:val="24"/>
        </w:rPr>
        <w:t xml:space="preserve">also </w:t>
      </w:r>
      <w:r w:rsidR="00B5391F" w:rsidRPr="00B5391F">
        <w:rPr>
          <w:rFonts w:ascii="Arial" w:hAnsi="Arial" w:cs="Arial"/>
          <w:sz w:val="24"/>
          <w:szCs w:val="24"/>
        </w:rPr>
        <w:t>verbally advise</w:t>
      </w:r>
      <w:r w:rsidR="000A1D17">
        <w:rPr>
          <w:rFonts w:ascii="Arial" w:hAnsi="Arial" w:cs="Arial"/>
          <w:sz w:val="24"/>
          <w:szCs w:val="24"/>
        </w:rPr>
        <w:t xml:space="preserve"> passengers</w:t>
      </w:r>
      <w:r w:rsidR="00B5391F" w:rsidRPr="00B5391F">
        <w:rPr>
          <w:rFonts w:ascii="Arial" w:hAnsi="Arial" w:cs="Arial"/>
          <w:sz w:val="24"/>
          <w:szCs w:val="24"/>
        </w:rPr>
        <w:t xml:space="preserve"> that CCTV is in operation where necessary e.g. where people may have visual impairments and/or hearing difficulties. </w:t>
      </w:r>
    </w:p>
    <w:p w14:paraId="39AC9F39" w14:textId="77777777" w:rsidR="004B77DE" w:rsidRDefault="004B77DE" w:rsidP="009E69AC">
      <w:pPr>
        <w:ind w:left="709" w:hanging="709"/>
        <w:rPr>
          <w:rFonts w:ascii="Arial" w:hAnsi="Arial" w:cs="Arial"/>
          <w:b/>
          <w:bCs/>
          <w:sz w:val="24"/>
          <w:szCs w:val="24"/>
        </w:rPr>
      </w:pPr>
    </w:p>
    <w:p w14:paraId="40375BEC" w14:textId="5FA5D5FD" w:rsidR="00B5391F" w:rsidRPr="000A1D17" w:rsidRDefault="00804C8E" w:rsidP="009E69AC">
      <w:pPr>
        <w:ind w:left="709" w:hanging="709"/>
        <w:rPr>
          <w:rFonts w:ascii="Arial" w:hAnsi="Arial" w:cs="Arial"/>
          <w:b/>
          <w:bCs/>
          <w:sz w:val="24"/>
          <w:szCs w:val="24"/>
        </w:rPr>
      </w:pPr>
      <w:r>
        <w:rPr>
          <w:rFonts w:ascii="Arial" w:hAnsi="Arial" w:cs="Arial"/>
          <w:b/>
          <w:bCs/>
          <w:sz w:val="24"/>
          <w:szCs w:val="24"/>
        </w:rPr>
        <w:t>8</w:t>
      </w:r>
      <w:r w:rsidR="004B77DE">
        <w:rPr>
          <w:rFonts w:ascii="Arial" w:hAnsi="Arial" w:cs="Arial"/>
          <w:b/>
          <w:bCs/>
          <w:sz w:val="24"/>
          <w:szCs w:val="24"/>
        </w:rPr>
        <w:t>.0</w:t>
      </w:r>
      <w:r w:rsidR="004B77DE">
        <w:rPr>
          <w:rFonts w:ascii="Arial" w:hAnsi="Arial" w:cs="Arial"/>
          <w:b/>
          <w:bCs/>
          <w:sz w:val="24"/>
          <w:szCs w:val="24"/>
        </w:rPr>
        <w:tab/>
      </w:r>
      <w:r w:rsidR="00B5391F" w:rsidRPr="000A1D17">
        <w:rPr>
          <w:rFonts w:ascii="Arial" w:hAnsi="Arial" w:cs="Arial"/>
          <w:b/>
          <w:bCs/>
          <w:sz w:val="24"/>
          <w:szCs w:val="24"/>
        </w:rPr>
        <w:t xml:space="preserve">Storage of Data </w:t>
      </w:r>
    </w:p>
    <w:p w14:paraId="26CE496C" w14:textId="030409B2" w:rsidR="00B5391F" w:rsidRPr="00B5391F" w:rsidRDefault="00804C8E" w:rsidP="009E69AC">
      <w:pPr>
        <w:ind w:left="709" w:hanging="709"/>
        <w:rPr>
          <w:rFonts w:ascii="Arial" w:hAnsi="Arial" w:cs="Arial"/>
          <w:sz w:val="24"/>
          <w:szCs w:val="24"/>
        </w:rPr>
      </w:pPr>
      <w:r>
        <w:rPr>
          <w:rFonts w:ascii="Arial" w:hAnsi="Arial" w:cs="Arial"/>
          <w:sz w:val="24"/>
          <w:szCs w:val="24"/>
        </w:rPr>
        <w:t>8</w:t>
      </w:r>
      <w:r w:rsidR="004B77DE">
        <w:rPr>
          <w:rFonts w:ascii="Arial" w:hAnsi="Arial" w:cs="Arial"/>
          <w:sz w:val="24"/>
          <w:szCs w:val="24"/>
        </w:rPr>
        <w:t>.1</w:t>
      </w:r>
      <w:r w:rsidR="004B77DE">
        <w:rPr>
          <w:rFonts w:ascii="Arial" w:hAnsi="Arial" w:cs="Arial"/>
          <w:sz w:val="24"/>
          <w:szCs w:val="24"/>
        </w:rPr>
        <w:tab/>
      </w:r>
      <w:r w:rsidR="00B5391F" w:rsidRPr="00B5391F">
        <w:rPr>
          <w:rFonts w:ascii="Arial" w:hAnsi="Arial" w:cs="Arial"/>
          <w:sz w:val="24"/>
          <w:szCs w:val="24"/>
        </w:rPr>
        <w:t xml:space="preserve">Data must be handled securely in a way that ‘ensures appropriate security’, including protection against unauthorised or unlawful processing and against accidental loss, destruction or damage, using appropriate technical or organisational measures.  </w:t>
      </w:r>
    </w:p>
    <w:p w14:paraId="5044ED48" w14:textId="4CF4B639" w:rsidR="00B5391F" w:rsidRPr="00B5391F" w:rsidRDefault="00804C8E" w:rsidP="009E69AC">
      <w:pPr>
        <w:ind w:left="709" w:hanging="709"/>
        <w:rPr>
          <w:rFonts w:ascii="Arial" w:hAnsi="Arial" w:cs="Arial"/>
          <w:sz w:val="24"/>
          <w:szCs w:val="24"/>
        </w:rPr>
      </w:pPr>
      <w:r>
        <w:rPr>
          <w:rFonts w:ascii="Arial" w:hAnsi="Arial" w:cs="Arial"/>
          <w:sz w:val="24"/>
          <w:szCs w:val="24"/>
        </w:rPr>
        <w:t>8</w:t>
      </w:r>
      <w:r w:rsidR="004B77DE">
        <w:rPr>
          <w:rFonts w:ascii="Arial" w:hAnsi="Arial" w:cs="Arial"/>
          <w:sz w:val="24"/>
          <w:szCs w:val="24"/>
        </w:rPr>
        <w:t>.2</w:t>
      </w:r>
      <w:r w:rsidR="004B77DE">
        <w:rPr>
          <w:rFonts w:ascii="Arial" w:hAnsi="Arial" w:cs="Arial"/>
          <w:sz w:val="24"/>
          <w:szCs w:val="24"/>
        </w:rPr>
        <w:tab/>
      </w:r>
      <w:r w:rsidR="00B5391F" w:rsidRPr="00B5391F">
        <w:rPr>
          <w:rFonts w:ascii="Arial" w:hAnsi="Arial" w:cs="Arial"/>
          <w:sz w:val="24"/>
          <w:szCs w:val="24"/>
        </w:rPr>
        <w:t xml:space="preserve">CCTV footage must be encrypted to prevent unauthorised access. Data should be deleted after </w:t>
      </w:r>
      <w:r w:rsidR="004B77DE">
        <w:rPr>
          <w:rFonts w:ascii="Arial" w:hAnsi="Arial" w:cs="Arial"/>
          <w:sz w:val="24"/>
          <w:szCs w:val="24"/>
        </w:rPr>
        <w:t>thirty one</w:t>
      </w:r>
      <w:r w:rsidR="00B5391F" w:rsidRPr="00B5391F">
        <w:rPr>
          <w:rFonts w:ascii="Arial" w:hAnsi="Arial" w:cs="Arial"/>
          <w:sz w:val="24"/>
          <w:szCs w:val="24"/>
        </w:rPr>
        <w:t xml:space="preserve"> days, unless it has been legitimately shared, in which case it should be deleted when appropriate on the conclusion of the request. </w:t>
      </w:r>
    </w:p>
    <w:p w14:paraId="300F9FF3" w14:textId="3009E82F" w:rsidR="00B5391F" w:rsidRDefault="00804C8E" w:rsidP="009E69AC">
      <w:pPr>
        <w:ind w:left="709" w:hanging="709"/>
        <w:rPr>
          <w:rFonts w:ascii="Arial" w:hAnsi="Arial" w:cs="Arial"/>
          <w:sz w:val="24"/>
          <w:szCs w:val="24"/>
        </w:rPr>
      </w:pPr>
      <w:r>
        <w:rPr>
          <w:rFonts w:ascii="Arial" w:hAnsi="Arial" w:cs="Arial"/>
          <w:sz w:val="24"/>
          <w:szCs w:val="24"/>
        </w:rPr>
        <w:t>8</w:t>
      </w:r>
      <w:r w:rsidR="004B77DE">
        <w:rPr>
          <w:rFonts w:ascii="Arial" w:hAnsi="Arial" w:cs="Arial"/>
          <w:sz w:val="24"/>
          <w:szCs w:val="24"/>
        </w:rPr>
        <w:t>.3</w:t>
      </w:r>
      <w:r w:rsidR="004B77DE">
        <w:rPr>
          <w:rFonts w:ascii="Arial" w:hAnsi="Arial" w:cs="Arial"/>
          <w:sz w:val="24"/>
          <w:szCs w:val="24"/>
        </w:rPr>
        <w:tab/>
      </w:r>
      <w:r w:rsidR="00B5391F" w:rsidRPr="00B5391F">
        <w:rPr>
          <w:rFonts w:ascii="Arial" w:hAnsi="Arial" w:cs="Arial"/>
          <w:sz w:val="24"/>
          <w:szCs w:val="24"/>
        </w:rPr>
        <w:t xml:space="preserve">Digital screens within the vehicle for the purposes of viewing footage are prohibited.  </w:t>
      </w:r>
    </w:p>
    <w:p w14:paraId="05680B3F" w14:textId="77777777" w:rsidR="004B77DE" w:rsidRPr="00B5391F" w:rsidRDefault="004B77DE" w:rsidP="009E69AC">
      <w:pPr>
        <w:ind w:left="709" w:hanging="709"/>
        <w:rPr>
          <w:rFonts w:ascii="Arial" w:hAnsi="Arial" w:cs="Arial"/>
          <w:sz w:val="24"/>
          <w:szCs w:val="24"/>
        </w:rPr>
      </w:pPr>
    </w:p>
    <w:p w14:paraId="6277F9ED" w14:textId="021DBA8B" w:rsidR="00B5391F" w:rsidRPr="000A1D17" w:rsidRDefault="00804C8E" w:rsidP="009E69AC">
      <w:pPr>
        <w:ind w:left="709" w:hanging="709"/>
        <w:rPr>
          <w:rFonts w:ascii="Arial" w:hAnsi="Arial" w:cs="Arial"/>
          <w:b/>
          <w:bCs/>
          <w:sz w:val="24"/>
          <w:szCs w:val="24"/>
        </w:rPr>
      </w:pPr>
      <w:r>
        <w:rPr>
          <w:rFonts w:ascii="Arial" w:hAnsi="Arial" w:cs="Arial"/>
          <w:b/>
          <w:bCs/>
          <w:sz w:val="24"/>
          <w:szCs w:val="24"/>
        </w:rPr>
        <w:t>9</w:t>
      </w:r>
      <w:r w:rsidR="004B77DE">
        <w:rPr>
          <w:rFonts w:ascii="Arial" w:hAnsi="Arial" w:cs="Arial"/>
          <w:b/>
          <w:bCs/>
          <w:sz w:val="24"/>
          <w:szCs w:val="24"/>
        </w:rPr>
        <w:t>.0</w:t>
      </w:r>
      <w:r w:rsidR="004B77DE">
        <w:rPr>
          <w:rFonts w:ascii="Arial" w:hAnsi="Arial" w:cs="Arial"/>
          <w:b/>
          <w:bCs/>
          <w:sz w:val="24"/>
          <w:szCs w:val="24"/>
        </w:rPr>
        <w:tab/>
      </w:r>
      <w:r w:rsidR="00B5391F" w:rsidRPr="000A1D17">
        <w:rPr>
          <w:rFonts w:ascii="Arial" w:hAnsi="Arial" w:cs="Arial"/>
          <w:b/>
          <w:bCs/>
          <w:sz w:val="24"/>
          <w:szCs w:val="24"/>
        </w:rPr>
        <w:t xml:space="preserve">Sharing Data </w:t>
      </w:r>
    </w:p>
    <w:p w14:paraId="20662196" w14:textId="542F9ED1" w:rsidR="000A1D17" w:rsidRDefault="00804C8E" w:rsidP="009E69AC">
      <w:pPr>
        <w:ind w:left="709" w:hanging="709"/>
        <w:rPr>
          <w:rFonts w:ascii="Arial" w:hAnsi="Arial" w:cs="Arial"/>
          <w:sz w:val="24"/>
          <w:szCs w:val="24"/>
        </w:rPr>
      </w:pPr>
      <w:r>
        <w:rPr>
          <w:rFonts w:ascii="Arial" w:hAnsi="Arial" w:cs="Arial"/>
          <w:sz w:val="24"/>
          <w:szCs w:val="24"/>
        </w:rPr>
        <w:t>9</w:t>
      </w:r>
      <w:r w:rsidR="004B77DE">
        <w:rPr>
          <w:rFonts w:ascii="Arial" w:hAnsi="Arial" w:cs="Arial"/>
          <w:sz w:val="24"/>
          <w:szCs w:val="24"/>
        </w:rPr>
        <w:t>.1</w:t>
      </w:r>
      <w:r w:rsidR="004B77DE">
        <w:rPr>
          <w:rFonts w:ascii="Arial" w:hAnsi="Arial" w:cs="Arial"/>
          <w:sz w:val="24"/>
          <w:szCs w:val="24"/>
        </w:rPr>
        <w:tab/>
      </w:r>
      <w:r w:rsidR="00B5391F" w:rsidRPr="00B5391F">
        <w:rPr>
          <w:rFonts w:ascii="Arial" w:hAnsi="Arial" w:cs="Arial"/>
          <w:sz w:val="24"/>
          <w:szCs w:val="24"/>
        </w:rPr>
        <w:t xml:space="preserve">The licence holder must comply with valid information requests, in consideration of The Data Protection Act (2018) and General Data Protection Regulations (GDPR). </w:t>
      </w:r>
    </w:p>
    <w:p w14:paraId="551CE69D" w14:textId="2DE2A3E2" w:rsidR="000A1D17" w:rsidRDefault="00804C8E" w:rsidP="009E69AC">
      <w:pPr>
        <w:ind w:left="709" w:hanging="709"/>
        <w:rPr>
          <w:rFonts w:ascii="Arial" w:hAnsi="Arial" w:cs="Arial"/>
          <w:sz w:val="24"/>
          <w:szCs w:val="24"/>
        </w:rPr>
      </w:pPr>
      <w:r>
        <w:rPr>
          <w:rFonts w:ascii="Arial" w:hAnsi="Arial" w:cs="Arial"/>
          <w:sz w:val="24"/>
          <w:szCs w:val="24"/>
        </w:rPr>
        <w:t>9</w:t>
      </w:r>
      <w:r w:rsidR="004B77DE">
        <w:rPr>
          <w:rFonts w:ascii="Arial" w:hAnsi="Arial" w:cs="Arial"/>
          <w:sz w:val="24"/>
          <w:szCs w:val="24"/>
        </w:rPr>
        <w:t>.2</w:t>
      </w:r>
      <w:r w:rsidR="004B77DE">
        <w:rPr>
          <w:rFonts w:ascii="Arial" w:hAnsi="Arial" w:cs="Arial"/>
          <w:sz w:val="24"/>
          <w:szCs w:val="24"/>
        </w:rPr>
        <w:tab/>
      </w:r>
      <w:r w:rsidR="00B5391F" w:rsidRPr="00B5391F">
        <w:rPr>
          <w:rFonts w:ascii="Arial" w:hAnsi="Arial" w:cs="Arial"/>
          <w:sz w:val="24"/>
          <w:szCs w:val="24"/>
        </w:rPr>
        <w:t xml:space="preserve">Data must be shared securely and requests must be fulfilled without charge. </w:t>
      </w:r>
    </w:p>
    <w:p w14:paraId="25A73898" w14:textId="5D242D2F" w:rsidR="000A1D17" w:rsidRDefault="00804C8E" w:rsidP="009E69AC">
      <w:pPr>
        <w:ind w:left="709" w:hanging="709"/>
        <w:rPr>
          <w:rFonts w:ascii="Arial" w:hAnsi="Arial" w:cs="Arial"/>
          <w:sz w:val="24"/>
          <w:szCs w:val="24"/>
        </w:rPr>
      </w:pPr>
      <w:r>
        <w:rPr>
          <w:rFonts w:ascii="Arial" w:hAnsi="Arial" w:cs="Arial"/>
          <w:sz w:val="24"/>
          <w:szCs w:val="24"/>
        </w:rPr>
        <w:t>9</w:t>
      </w:r>
      <w:r w:rsidR="004B77DE">
        <w:rPr>
          <w:rFonts w:ascii="Arial" w:hAnsi="Arial" w:cs="Arial"/>
          <w:sz w:val="24"/>
          <w:szCs w:val="24"/>
        </w:rPr>
        <w:t>.3</w:t>
      </w:r>
      <w:r w:rsidR="004B77DE">
        <w:rPr>
          <w:rFonts w:ascii="Arial" w:hAnsi="Arial" w:cs="Arial"/>
          <w:sz w:val="24"/>
          <w:szCs w:val="24"/>
        </w:rPr>
        <w:tab/>
      </w:r>
      <w:r w:rsidR="00B5391F" w:rsidRPr="00B5391F">
        <w:rPr>
          <w:rFonts w:ascii="Arial" w:hAnsi="Arial" w:cs="Arial"/>
          <w:sz w:val="24"/>
          <w:szCs w:val="24"/>
        </w:rPr>
        <w:t xml:space="preserve">Data must only be shared where there is a valid lawful reason, for example: </w:t>
      </w:r>
    </w:p>
    <w:p w14:paraId="0BC35A8F" w14:textId="0ACEBD92" w:rsidR="000A1D17" w:rsidRPr="00A463C4" w:rsidRDefault="00B5391F" w:rsidP="00A463C4">
      <w:pPr>
        <w:pStyle w:val="ListParagraph"/>
        <w:numPr>
          <w:ilvl w:val="0"/>
          <w:numId w:val="5"/>
        </w:numPr>
        <w:ind w:left="1134"/>
        <w:rPr>
          <w:rFonts w:ascii="Arial" w:hAnsi="Arial" w:cs="Arial"/>
          <w:sz w:val="24"/>
          <w:szCs w:val="24"/>
        </w:rPr>
      </w:pPr>
      <w:r w:rsidRPr="00A463C4">
        <w:rPr>
          <w:rFonts w:ascii="Arial" w:hAnsi="Arial" w:cs="Arial"/>
          <w:sz w:val="24"/>
          <w:szCs w:val="24"/>
        </w:rPr>
        <w:t xml:space="preserve">where a crime report has been made involving the specific vehicle and the Police have formally requested that data. </w:t>
      </w:r>
    </w:p>
    <w:p w14:paraId="230350DC" w14:textId="7315CEA8" w:rsidR="000A1D17" w:rsidRPr="00A463C4" w:rsidRDefault="00B5391F" w:rsidP="00A463C4">
      <w:pPr>
        <w:pStyle w:val="ListParagraph"/>
        <w:numPr>
          <w:ilvl w:val="0"/>
          <w:numId w:val="5"/>
        </w:numPr>
        <w:ind w:left="1134"/>
        <w:rPr>
          <w:rFonts w:ascii="Arial" w:hAnsi="Arial" w:cs="Arial"/>
          <w:sz w:val="24"/>
          <w:szCs w:val="24"/>
        </w:rPr>
      </w:pPr>
      <w:r w:rsidRPr="00A463C4">
        <w:rPr>
          <w:rFonts w:ascii="Arial" w:hAnsi="Arial" w:cs="Arial"/>
          <w:sz w:val="24"/>
          <w:szCs w:val="24"/>
        </w:rPr>
        <w:t xml:space="preserve">when a substantive complaint has been made to the licensing authority regarding a specific vehicle / driver and that complaint is evidenced in writing (and cannot be resolved in any other way). </w:t>
      </w:r>
    </w:p>
    <w:p w14:paraId="628840AC" w14:textId="6FF91CA5" w:rsidR="000A1D17" w:rsidRPr="00A463C4" w:rsidRDefault="00B5391F" w:rsidP="00A463C4">
      <w:pPr>
        <w:pStyle w:val="ListParagraph"/>
        <w:numPr>
          <w:ilvl w:val="0"/>
          <w:numId w:val="5"/>
        </w:numPr>
        <w:ind w:left="1134"/>
        <w:rPr>
          <w:rFonts w:ascii="Arial" w:hAnsi="Arial" w:cs="Arial"/>
          <w:sz w:val="24"/>
          <w:szCs w:val="24"/>
        </w:rPr>
      </w:pPr>
      <w:r w:rsidRPr="00A463C4">
        <w:rPr>
          <w:rFonts w:ascii="Arial" w:hAnsi="Arial" w:cs="Arial"/>
          <w:sz w:val="24"/>
          <w:szCs w:val="24"/>
        </w:rPr>
        <w:t xml:space="preserve">where a </w:t>
      </w:r>
      <w:r w:rsidR="00A463C4">
        <w:rPr>
          <w:rFonts w:ascii="Arial" w:hAnsi="Arial" w:cs="Arial"/>
          <w:sz w:val="24"/>
          <w:szCs w:val="24"/>
        </w:rPr>
        <w:t>d</w:t>
      </w:r>
      <w:r w:rsidRPr="00A463C4">
        <w:rPr>
          <w:rFonts w:ascii="Arial" w:hAnsi="Arial" w:cs="Arial"/>
          <w:sz w:val="24"/>
          <w:szCs w:val="24"/>
        </w:rPr>
        <w:t xml:space="preserve">ata request is received from an applicant e.g. </w:t>
      </w:r>
      <w:r w:rsidR="00A463C4">
        <w:rPr>
          <w:rFonts w:ascii="Arial" w:hAnsi="Arial" w:cs="Arial"/>
          <w:sz w:val="24"/>
          <w:szCs w:val="24"/>
        </w:rPr>
        <w:t>P</w:t>
      </w:r>
      <w:r w:rsidRPr="00A463C4">
        <w:rPr>
          <w:rFonts w:ascii="Arial" w:hAnsi="Arial" w:cs="Arial"/>
          <w:sz w:val="24"/>
          <w:szCs w:val="24"/>
        </w:rPr>
        <w:t xml:space="preserve">olice or social services, that has a legal basis to have access to the data requested to assist them in an investigation that involves a licensed vehicle or driver. </w:t>
      </w:r>
    </w:p>
    <w:p w14:paraId="5B866ED2" w14:textId="0525C92D" w:rsidR="00A463C4" w:rsidRDefault="00B5391F" w:rsidP="00A463C4">
      <w:pPr>
        <w:pStyle w:val="ListParagraph"/>
        <w:numPr>
          <w:ilvl w:val="0"/>
          <w:numId w:val="5"/>
        </w:numPr>
        <w:ind w:left="1134"/>
        <w:rPr>
          <w:rFonts w:ascii="Arial" w:hAnsi="Arial" w:cs="Arial"/>
          <w:sz w:val="24"/>
          <w:szCs w:val="24"/>
        </w:rPr>
      </w:pPr>
      <w:r w:rsidRPr="00A463C4">
        <w:rPr>
          <w:rFonts w:ascii="Arial" w:hAnsi="Arial" w:cs="Arial"/>
          <w:sz w:val="24"/>
          <w:szCs w:val="24"/>
        </w:rPr>
        <w:t>a Subject Access Request (SAR) compliant with</w:t>
      </w:r>
      <w:r w:rsidR="00A463C4">
        <w:rPr>
          <w:rFonts w:ascii="Arial" w:hAnsi="Arial" w:cs="Arial"/>
          <w:sz w:val="24"/>
          <w:szCs w:val="24"/>
        </w:rPr>
        <w:t>in</w:t>
      </w:r>
      <w:r w:rsidRPr="00A463C4">
        <w:rPr>
          <w:rFonts w:ascii="Arial" w:hAnsi="Arial" w:cs="Arial"/>
          <w:sz w:val="24"/>
          <w:szCs w:val="24"/>
        </w:rPr>
        <w:t xml:space="preserve"> the GDPR. The DPA gives individuals the right to see information held about them, including CCTV images of them. More information on the Data Controller’s responsibilities relating to SARs is available </w:t>
      </w:r>
      <w:r w:rsidR="00A463C4">
        <w:rPr>
          <w:rFonts w:ascii="Arial" w:hAnsi="Arial" w:cs="Arial"/>
          <w:sz w:val="24"/>
          <w:szCs w:val="24"/>
        </w:rPr>
        <w:t>on the ICO website.</w:t>
      </w:r>
    </w:p>
    <w:p w14:paraId="26B990D1" w14:textId="36EB47EA" w:rsidR="00A463C4" w:rsidRPr="00A463C4" w:rsidRDefault="00B5391F" w:rsidP="00A463C4">
      <w:pPr>
        <w:pStyle w:val="ListParagraph"/>
        <w:ind w:left="1134"/>
        <w:rPr>
          <w:rFonts w:ascii="Arial" w:hAnsi="Arial" w:cs="Arial"/>
          <w:sz w:val="24"/>
          <w:szCs w:val="24"/>
        </w:rPr>
      </w:pPr>
      <w:r w:rsidRPr="00A463C4">
        <w:rPr>
          <w:rFonts w:ascii="Arial" w:hAnsi="Arial" w:cs="Arial"/>
          <w:sz w:val="24"/>
          <w:szCs w:val="24"/>
        </w:rPr>
        <w:t xml:space="preserve"> </w:t>
      </w:r>
    </w:p>
    <w:p w14:paraId="584C7CAC" w14:textId="4FED5FA7" w:rsidR="00B5391F" w:rsidRPr="00B5391F" w:rsidRDefault="00804C8E" w:rsidP="009E69AC">
      <w:pPr>
        <w:ind w:left="709" w:hanging="709"/>
        <w:rPr>
          <w:rFonts w:ascii="Arial" w:hAnsi="Arial" w:cs="Arial"/>
          <w:sz w:val="24"/>
          <w:szCs w:val="24"/>
        </w:rPr>
      </w:pPr>
      <w:r>
        <w:rPr>
          <w:rFonts w:ascii="Arial" w:hAnsi="Arial" w:cs="Arial"/>
          <w:sz w:val="24"/>
          <w:szCs w:val="24"/>
        </w:rPr>
        <w:t>9</w:t>
      </w:r>
      <w:r w:rsidR="00A463C4">
        <w:rPr>
          <w:rFonts w:ascii="Arial" w:hAnsi="Arial" w:cs="Arial"/>
          <w:sz w:val="24"/>
          <w:szCs w:val="24"/>
        </w:rPr>
        <w:t>.4</w:t>
      </w:r>
      <w:r w:rsidR="00A463C4">
        <w:rPr>
          <w:rFonts w:ascii="Arial" w:hAnsi="Arial" w:cs="Arial"/>
          <w:sz w:val="24"/>
          <w:szCs w:val="24"/>
        </w:rPr>
        <w:tab/>
      </w:r>
      <w:r w:rsidR="00B5391F" w:rsidRPr="00B5391F">
        <w:rPr>
          <w:rFonts w:ascii="Arial" w:hAnsi="Arial" w:cs="Arial"/>
          <w:sz w:val="24"/>
          <w:szCs w:val="24"/>
        </w:rPr>
        <w:t xml:space="preserve">This list is not exhaustive; it is the responsibility of the Data Controller to consider the lawfulness of requests to share information in line with UK Data Protection Law. </w:t>
      </w:r>
    </w:p>
    <w:p w14:paraId="035B1F40" w14:textId="78A26406" w:rsidR="00B5391F" w:rsidRDefault="00B5391F" w:rsidP="009E69AC">
      <w:pPr>
        <w:ind w:left="709" w:hanging="709"/>
        <w:rPr>
          <w:rFonts w:ascii="Arial" w:hAnsi="Arial" w:cs="Arial"/>
          <w:sz w:val="24"/>
          <w:szCs w:val="24"/>
        </w:rPr>
      </w:pPr>
      <w:r w:rsidRPr="00B5391F">
        <w:rPr>
          <w:rFonts w:ascii="Arial" w:hAnsi="Arial" w:cs="Arial"/>
          <w:sz w:val="24"/>
          <w:szCs w:val="24"/>
        </w:rPr>
        <w:lastRenderedPageBreak/>
        <w:t xml:space="preserve"> </w:t>
      </w:r>
      <w:r w:rsidR="00804C8E">
        <w:rPr>
          <w:rFonts w:ascii="Arial" w:hAnsi="Arial" w:cs="Arial"/>
          <w:sz w:val="24"/>
          <w:szCs w:val="24"/>
        </w:rPr>
        <w:t>9</w:t>
      </w:r>
      <w:r w:rsidR="00A463C4">
        <w:rPr>
          <w:rFonts w:ascii="Arial" w:hAnsi="Arial" w:cs="Arial"/>
          <w:sz w:val="24"/>
          <w:szCs w:val="24"/>
        </w:rPr>
        <w:t>.5</w:t>
      </w:r>
      <w:r w:rsidR="00A463C4">
        <w:rPr>
          <w:rFonts w:ascii="Arial" w:hAnsi="Arial" w:cs="Arial"/>
          <w:sz w:val="24"/>
          <w:szCs w:val="24"/>
        </w:rPr>
        <w:tab/>
      </w:r>
      <w:r w:rsidRPr="00B5391F">
        <w:rPr>
          <w:rFonts w:ascii="Arial" w:hAnsi="Arial" w:cs="Arial"/>
          <w:sz w:val="24"/>
          <w:szCs w:val="24"/>
        </w:rPr>
        <w:t>The uploading of footage to social media does not have a lawful basis and it is expressly prohibited</w:t>
      </w:r>
      <w:r w:rsidR="00BF51F0">
        <w:rPr>
          <w:rFonts w:ascii="Arial" w:hAnsi="Arial" w:cs="Arial"/>
          <w:sz w:val="24"/>
          <w:szCs w:val="24"/>
        </w:rPr>
        <w:t xml:space="preserve"> by this policy</w:t>
      </w:r>
      <w:r w:rsidRPr="00B5391F">
        <w:rPr>
          <w:rFonts w:ascii="Arial" w:hAnsi="Arial" w:cs="Arial"/>
          <w:sz w:val="24"/>
          <w:szCs w:val="24"/>
        </w:rPr>
        <w:t xml:space="preserve">. This includes, by way of examples, but is not limited to: YouTube, WhatsApp, Instagram, TikTok, Facebook and Twitter. Where licence holders have shared footage, they </w:t>
      </w:r>
      <w:r w:rsidR="00BF51F0">
        <w:rPr>
          <w:rFonts w:ascii="Arial" w:hAnsi="Arial" w:cs="Arial"/>
          <w:sz w:val="24"/>
          <w:szCs w:val="24"/>
        </w:rPr>
        <w:t xml:space="preserve">may </w:t>
      </w:r>
      <w:r w:rsidRPr="00B5391F">
        <w:rPr>
          <w:rFonts w:ascii="Arial" w:hAnsi="Arial" w:cs="Arial"/>
          <w:sz w:val="24"/>
          <w:szCs w:val="24"/>
        </w:rPr>
        <w:t xml:space="preserve">be liable to criminal prosecution. Unlawful sharing is a breach of UK Data Protection law and is considered a breach of </w:t>
      </w:r>
      <w:r w:rsidR="00A463C4">
        <w:rPr>
          <w:rFonts w:ascii="Arial" w:hAnsi="Arial" w:cs="Arial"/>
          <w:sz w:val="24"/>
          <w:szCs w:val="24"/>
        </w:rPr>
        <w:t xml:space="preserve">this </w:t>
      </w:r>
      <w:r w:rsidRPr="00B5391F">
        <w:rPr>
          <w:rFonts w:ascii="Arial" w:hAnsi="Arial" w:cs="Arial"/>
          <w:sz w:val="24"/>
          <w:szCs w:val="24"/>
        </w:rPr>
        <w:t xml:space="preserve">policy. </w:t>
      </w:r>
    </w:p>
    <w:p w14:paraId="764BD281" w14:textId="77777777" w:rsidR="00A463C4" w:rsidRPr="00B5391F" w:rsidRDefault="00A463C4" w:rsidP="009E69AC">
      <w:pPr>
        <w:ind w:left="709" w:hanging="709"/>
        <w:rPr>
          <w:rFonts w:ascii="Arial" w:hAnsi="Arial" w:cs="Arial"/>
          <w:sz w:val="24"/>
          <w:szCs w:val="24"/>
        </w:rPr>
      </w:pPr>
    </w:p>
    <w:p w14:paraId="59CA943E" w14:textId="372D6CF0" w:rsidR="00B5391F" w:rsidRPr="000A1D17" w:rsidRDefault="00A463C4" w:rsidP="009E69AC">
      <w:pPr>
        <w:ind w:left="709" w:hanging="709"/>
        <w:rPr>
          <w:rFonts w:ascii="Arial" w:hAnsi="Arial" w:cs="Arial"/>
          <w:b/>
          <w:bCs/>
          <w:sz w:val="24"/>
          <w:szCs w:val="24"/>
        </w:rPr>
      </w:pPr>
      <w:r>
        <w:rPr>
          <w:rFonts w:ascii="Arial" w:hAnsi="Arial" w:cs="Arial"/>
          <w:b/>
          <w:bCs/>
          <w:sz w:val="24"/>
          <w:szCs w:val="24"/>
        </w:rPr>
        <w:t>1</w:t>
      </w:r>
      <w:r w:rsidR="00804C8E">
        <w:rPr>
          <w:rFonts w:ascii="Arial" w:hAnsi="Arial" w:cs="Arial"/>
          <w:b/>
          <w:bCs/>
          <w:sz w:val="24"/>
          <w:szCs w:val="24"/>
        </w:rPr>
        <w:t>0</w:t>
      </w:r>
      <w:r>
        <w:rPr>
          <w:rFonts w:ascii="Arial" w:hAnsi="Arial" w:cs="Arial"/>
          <w:b/>
          <w:bCs/>
          <w:sz w:val="24"/>
          <w:szCs w:val="24"/>
        </w:rPr>
        <w:t>.0</w:t>
      </w:r>
      <w:r>
        <w:rPr>
          <w:rFonts w:ascii="Arial" w:hAnsi="Arial" w:cs="Arial"/>
          <w:b/>
          <w:bCs/>
          <w:sz w:val="24"/>
          <w:szCs w:val="24"/>
        </w:rPr>
        <w:tab/>
      </w:r>
      <w:r w:rsidR="00B5391F" w:rsidRPr="000A1D17">
        <w:rPr>
          <w:rFonts w:ascii="Arial" w:hAnsi="Arial" w:cs="Arial"/>
          <w:b/>
          <w:bCs/>
          <w:sz w:val="24"/>
          <w:szCs w:val="24"/>
        </w:rPr>
        <w:t xml:space="preserve">Breaches of Policy </w:t>
      </w:r>
    </w:p>
    <w:p w14:paraId="67227F35" w14:textId="28A04974" w:rsidR="00B5391F" w:rsidRDefault="00A463C4" w:rsidP="009E69AC">
      <w:pPr>
        <w:ind w:left="709" w:hanging="709"/>
        <w:rPr>
          <w:rFonts w:ascii="Arial" w:hAnsi="Arial" w:cs="Arial"/>
          <w:sz w:val="24"/>
          <w:szCs w:val="24"/>
        </w:rPr>
      </w:pPr>
      <w:r>
        <w:rPr>
          <w:rFonts w:ascii="Arial" w:hAnsi="Arial" w:cs="Arial"/>
          <w:sz w:val="24"/>
          <w:szCs w:val="24"/>
        </w:rPr>
        <w:t>1</w:t>
      </w:r>
      <w:r w:rsidR="00804C8E">
        <w:rPr>
          <w:rFonts w:ascii="Arial" w:hAnsi="Arial" w:cs="Arial"/>
          <w:sz w:val="24"/>
          <w:szCs w:val="24"/>
        </w:rPr>
        <w:t>0</w:t>
      </w:r>
      <w:r>
        <w:rPr>
          <w:rFonts w:ascii="Arial" w:hAnsi="Arial" w:cs="Arial"/>
          <w:sz w:val="24"/>
          <w:szCs w:val="24"/>
        </w:rPr>
        <w:t>.1</w:t>
      </w:r>
      <w:r>
        <w:rPr>
          <w:rFonts w:ascii="Arial" w:hAnsi="Arial" w:cs="Arial"/>
          <w:sz w:val="24"/>
          <w:szCs w:val="24"/>
        </w:rPr>
        <w:tab/>
      </w:r>
      <w:r w:rsidR="00B5391F" w:rsidRPr="00B5391F">
        <w:rPr>
          <w:rFonts w:ascii="Arial" w:hAnsi="Arial" w:cs="Arial"/>
          <w:sz w:val="24"/>
          <w:szCs w:val="24"/>
        </w:rPr>
        <w:t xml:space="preserve">Failure to comply with this </w:t>
      </w:r>
      <w:r>
        <w:rPr>
          <w:rFonts w:ascii="Arial" w:hAnsi="Arial" w:cs="Arial"/>
          <w:sz w:val="24"/>
          <w:szCs w:val="24"/>
        </w:rPr>
        <w:t xml:space="preserve">appendix to the </w:t>
      </w:r>
      <w:r w:rsidR="00B5391F" w:rsidRPr="00B5391F">
        <w:rPr>
          <w:rFonts w:ascii="Arial" w:hAnsi="Arial" w:cs="Arial"/>
          <w:sz w:val="24"/>
          <w:szCs w:val="24"/>
        </w:rPr>
        <w:t xml:space="preserve">policy may result in the </w:t>
      </w:r>
      <w:r w:rsidR="00BF51F0">
        <w:rPr>
          <w:rFonts w:ascii="Arial" w:hAnsi="Arial" w:cs="Arial"/>
          <w:sz w:val="24"/>
          <w:szCs w:val="24"/>
        </w:rPr>
        <w:t xml:space="preserve">operator, proprietor and/or </w:t>
      </w:r>
      <w:r w:rsidR="00B5391F" w:rsidRPr="00B5391F">
        <w:rPr>
          <w:rFonts w:ascii="Arial" w:hAnsi="Arial" w:cs="Arial"/>
          <w:sz w:val="24"/>
          <w:szCs w:val="24"/>
        </w:rPr>
        <w:t xml:space="preserve">vehicle licence being reviewed </w:t>
      </w:r>
      <w:r w:rsidR="00BF51F0">
        <w:rPr>
          <w:rFonts w:ascii="Arial" w:hAnsi="Arial" w:cs="Arial"/>
          <w:sz w:val="24"/>
          <w:szCs w:val="24"/>
        </w:rPr>
        <w:t>by the Council.</w:t>
      </w:r>
    </w:p>
    <w:sectPr w:rsidR="00B539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BFC4" w14:textId="77777777" w:rsidR="0021479E" w:rsidRDefault="0021479E" w:rsidP="0021479E">
      <w:pPr>
        <w:spacing w:after="0" w:line="240" w:lineRule="auto"/>
      </w:pPr>
      <w:r>
        <w:separator/>
      </w:r>
    </w:p>
  </w:endnote>
  <w:endnote w:type="continuationSeparator" w:id="0">
    <w:p w14:paraId="529030D9" w14:textId="77777777" w:rsidR="0021479E" w:rsidRDefault="0021479E" w:rsidP="0021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60857"/>
      <w:docPartObj>
        <w:docPartGallery w:val="Page Numbers (Bottom of Page)"/>
        <w:docPartUnique/>
      </w:docPartObj>
    </w:sdtPr>
    <w:sdtEndPr>
      <w:rPr>
        <w:noProof/>
      </w:rPr>
    </w:sdtEndPr>
    <w:sdtContent>
      <w:p w14:paraId="1EBD24BB" w14:textId="27CED72B" w:rsidR="0021479E" w:rsidRDefault="002147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E80B" w14:textId="77777777" w:rsidR="0021479E" w:rsidRDefault="0021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542A" w14:textId="77777777" w:rsidR="0021479E" w:rsidRDefault="0021479E" w:rsidP="0021479E">
      <w:pPr>
        <w:spacing w:after="0" w:line="240" w:lineRule="auto"/>
      </w:pPr>
      <w:r>
        <w:separator/>
      </w:r>
    </w:p>
  </w:footnote>
  <w:footnote w:type="continuationSeparator" w:id="0">
    <w:p w14:paraId="6A114017" w14:textId="77777777" w:rsidR="0021479E" w:rsidRDefault="0021479E" w:rsidP="0021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FD5"/>
    <w:multiLevelType w:val="multilevel"/>
    <w:tmpl w:val="0464D5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526E3"/>
    <w:multiLevelType w:val="hybridMultilevel"/>
    <w:tmpl w:val="2B5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3CEA"/>
    <w:multiLevelType w:val="hybridMultilevel"/>
    <w:tmpl w:val="4622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E554B"/>
    <w:multiLevelType w:val="hybridMultilevel"/>
    <w:tmpl w:val="6FC07A34"/>
    <w:lvl w:ilvl="0" w:tplc="580C23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716BD"/>
    <w:multiLevelType w:val="hybridMultilevel"/>
    <w:tmpl w:val="2912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773940">
    <w:abstractNumId w:val="3"/>
  </w:num>
  <w:num w:numId="2" w16cid:durableId="47917252">
    <w:abstractNumId w:val="0"/>
  </w:num>
  <w:num w:numId="3" w16cid:durableId="2023630964">
    <w:abstractNumId w:val="2"/>
  </w:num>
  <w:num w:numId="4" w16cid:durableId="110512740">
    <w:abstractNumId w:val="4"/>
  </w:num>
  <w:num w:numId="5" w16cid:durableId="1714572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1F"/>
    <w:rsid w:val="000A1D17"/>
    <w:rsid w:val="001D229C"/>
    <w:rsid w:val="0021479E"/>
    <w:rsid w:val="004B77DE"/>
    <w:rsid w:val="007F0116"/>
    <w:rsid w:val="00804C8E"/>
    <w:rsid w:val="009E69AC"/>
    <w:rsid w:val="00A30AA7"/>
    <w:rsid w:val="00A463C4"/>
    <w:rsid w:val="00B5391F"/>
    <w:rsid w:val="00BA3DFE"/>
    <w:rsid w:val="00BC7ABA"/>
    <w:rsid w:val="00BF51F0"/>
    <w:rsid w:val="00CA0D72"/>
    <w:rsid w:val="00DF448D"/>
    <w:rsid w:val="00F51299"/>
    <w:rsid w:val="00FD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A02"/>
  <w15:chartTrackingRefBased/>
  <w15:docId w15:val="{73952BA7-00A6-44F0-8028-9EC77D07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BA"/>
    <w:rPr>
      <w:color w:val="0563C1" w:themeColor="hyperlink"/>
      <w:u w:val="single"/>
    </w:rPr>
  </w:style>
  <w:style w:type="character" w:styleId="UnresolvedMention">
    <w:name w:val="Unresolved Mention"/>
    <w:basedOn w:val="DefaultParagraphFont"/>
    <w:uiPriority w:val="99"/>
    <w:semiHidden/>
    <w:unhideWhenUsed/>
    <w:rsid w:val="00BC7ABA"/>
    <w:rPr>
      <w:color w:val="605E5C"/>
      <w:shd w:val="clear" w:color="auto" w:fill="E1DFDD"/>
    </w:rPr>
  </w:style>
  <w:style w:type="character" w:styleId="FollowedHyperlink">
    <w:name w:val="FollowedHyperlink"/>
    <w:basedOn w:val="DefaultParagraphFont"/>
    <w:uiPriority w:val="99"/>
    <w:semiHidden/>
    <w:unhideWhenUsed/>
    <w:rsid w:val="00BC7ABA"/>
    <w:rPr>
      <w:color w:val="954F72" w:themeColor="followedHyperlink"/>
      <w:u w:val="single"/>
    </w:rPr>
  </w:style>
  <w:style w:type="paragraph" w:styleId="Header">
    <w:name w:val="header"/>
    <w:basedOn w:val="Normal"/>
    <w:link w:val="HeaderChar"/>
    <w:uiPriority w:val="99"/>
    <w:unhideWhenUsed/>
    <w:rsid w:val="00214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9E"/>
  </w:style>
  <w:style w:type="paragraph" w:styleId="Footer">
    <w:name w:val="footer"/>
    <w:basedOn w:val="Normal"/>
    <w:link w:val="FooterChar"/>
    <w:uiPriority w:val="99"/>
    <w:unhideWhenUsed/>
    <w:rsid w:val="00214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9E"/>
  </w:style>
  <w:style w:type="paragraph" w:styleId="ListParagraph">
    <w:name w:val="List Paragraph"/>
    <w:basedOn w:val="Normal"/>
    <w:uiPriority w:val="34"/>
    <w:qFormat/>
    <w:rsid w:val="009E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hyperlink" Target="https://ico.org.uk/your-data-matters/your-right-to-get-copies-of-your-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Howell</dc:creator>
  <cp:keywords/>
  <dc:description/>
  <cp:lastModifiedBy>Russell Howell</cp:lastModifiedBy>
  <cp:revision>2</cp:revision>
  <dcterms:created xsi:type="dcterms:W3CDTF">2022-05-03T15:05:00Z</dcterms:created>
  <dcterms:modified xsi:type="dcterms:W3CDTF">2022-05-03T15:05:00Z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2022-01-28T14:35:20Z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df3d1d57-ee1c-4a02-ae5c-5610d08d00dd</vt:lpwstr>
  </property>
  <property fmtid="{D5CDD505-2E9C-101B-9397-08002B2CF9AE}" pid="8" name="MSIP_Label_de6ec094-42b0-4a3f-84e1-779791d08481_ContentBits">
    <vt:lpwstr>0</vt:lpwstr>
  </property>
</Properties>
</file>